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BD6" w:rsidRDefault="00FF3BD6" w:rsidP="005A46B2">
      <w:pPr>
        <w:pStyle w:val="a7"/>
        <w:tabs>
          <w:tab w:val="left" w:pos="4068"/>
        </w:tabs>
        <w:rPr>
          <w:rFonts w:ascii="Times New Roman" w:hAnsi="Times New Roman"/>
          <w:color w:val="000000"/>
          <w:sz w:val="36"/>
        </w:rPr>
      </w:pPr>
    </w:p>
    <w:p w:rsidR="005A46B2" w:rsidRPr="006F4EB0" w:rsidRDefault="00F728AA" w:rsidP="005A46B2">
      <w:pPr>
        <w:pStyle w:val="a7"/>
        <w:tabs>
          <w:tab w:val="left" w:pos="4068"/>
        </w:tabs>
        <w:rPr>
          <w:rFonts w:ascii="Times New Roman" w:hAnsi="Times New Roman"/>
          <w:color w:val="000000"/>
          <w:sz w:val="36"/>
        </w:rPr>
      </w:pPr>
      <w:r w:rsidRPr="006F4EB0">
        <w:rPr>
          <w:rFonts w:ascii="Times New Roman" w:hAnsi="Times New Roman"/>
          <w:color w:val="000000"/>
          <w:sz w:val="36"/>
        </w:rPr>
        <w:t>П О С Т А Н О В А</w:t>
      </w:r>
    </w:p>
    <w:p w:rsidR="00F728AA" w:rsidRPr="006F4EB0" w:rsidRDefault="00F728AA" w:rsidP="005A46B2">
      <w:pPr>
        <w:pStyle w:val="a7"/>
        <w:tabs>
          <w:tab w:val="left" w:pos="4068"/>
        </w:tabs>
        <w:rPr>
          <w:rFonts w:ascii="Times New Roman" w:hAnsi="Times New Roman"/>
          <w:color w:val="000000"/>
          <w:sz w:val="36"/>
        </w:rPr>
      </w:pPr>
      <w:r w:rsidRPr="006F4EB0">
        <w:rPr>
          <w:rFonts w:ascii="Times New Roman" w:hAnsi="Times New Roman"/>
          <w:color w:val="000000"/>
          <w:sz w:val="36"/>
        </w:rPr>
        <w:t>ІМЕНЕМ  УКРАЇНИ</w:t>
      </w:r>
    </w:p>
    <w:p w:rsidR="00F728AA" w:rsidRPr="006F4EB0" w:rsidRDefault="00F728AA">
      <w:pPr>
        <w:rPr>
          <w:rFonts w:ascii="Times New Roman" w:hAnsi="Times New Roman"/>
          <w:b/>
          <w:color w:val="000000"/>
          <w:sz w:val="28"/>
          <w:szCs w:val="28"/>
        </w:rPr>
      </w:pPr>
    </w:p>
    <w:p w:rsidR="00F728AA" w:rsidRPr="00AD57C4" w:rsidRDefault="00AD57C4" w:rsidP="00F45291">
      <w:pPr>
        <w:rPr>
          <w:rFonts w:ascii="Times New Roman" w:hAnsi="Times New Roman"/>
          <w:b/>
          <w:bCs/>
          <w:color w:val="000000"/>
          <w:sz w:val="28"/>
          <w:szCs w:val="28"/>
        </w:rPr>
      </w:pPr>
      <w:r w:rsidRPr="00AD57C4">
        <w:rPr>
          <w:rFonts w:ascii="Times New Roman" w:hAnsi="Times New Roman"/>
          <w:b/>
          <w:bCs/>
          <w:color w:val="000000"/>
          <w:sz w:val="28"/>
          <w:szCs w:val="28"/>
        </w:rPr>
        <w:t xml:space="preserve">18 листопада </w:t>
      </w:r>
      <w:r w:rsidR="00F728AA" w:rsidRPr="00AD57C4">
        <w:rPr>
          <w:rFonts w:ascii="Times New Roman" w:hAnsi="Times New Roman"/>
          <w:b/>
          <w:bCs/>
          <w:color w:val="000000"/>
          <w:sz w:val="28"/>
          <w:szCs w:val="28"/>
        </w:rPr>
        <w:t>201</w:t>
      </w:r>
      <w:r w:rsidR="006D2DC7" w:rsidRPr="00AD57C4">
        <w:rPr>
          <w:rFonts w:ascii="Times New Roman" w:hAnsi="Times New Roman"/>
          <w:b/>
          <w:bCs/>
          <w:color w:val="000000"/>
          <w:sz w:val="28"/>
          <w:szCs w:val="28"/>
        </w:rPr>
        <w:t>5</w:t>
      </w:r>
      <w:r w:rsidR="00F728AA" w:rsidRPr="00AD57C4">
        <w:rPr>
          <w:rFonts w:ascii="Times New Roman" w:hAnsi="Times New Roman"/>
          <w:b/>
          <w:bCs/>
          <w:color w:val="000000"/>
          <w:sz w:val="28"/>
          <w:szCs w:val="28"/>
        </w:rPr>
        <w:t xml:space="preserve"> року</w:t>
      </w:r>
      <w:r w:rsidR="00FC6128" w:rsidRPr="00AD57C4">
        <w:rPr>
          <w:rFonts w:ascii="Times New Roman" w:hAnsi="Times New Roman"/>
          <w:b/>
          <w:bCs/>
          <w:color w:val="000000"/>
          <w:sz w:val="28"/>
          <w:szCs w:val="28"/>
        </w:rPr>
        <w:tab/>
      </w:r>
      <w:r w:rsidR="00FC6128" w:rsidRPr="00AD57C4">
        <w:rPr>
          <w:rFonts w:ascii="Times New Roman" w:hAnsi="Times New Roman"/>
          <w:b/>
          <w:bCs/>
          <w:color w:val="000000"/>
          <w:sz w:val="28"/>
          <w:szCs w:val="28"/>
        </w:rPr>
        <w:tab/>
      </w:r>
      <w:r w:rsidR="00AA378A" w:rsidRPr="00AD57C4">
        <w:rPr>
          <w:rFonts w:ascii="Times New Roman" w:hAnsi="Times New Roman"/>
          <w:b/>
          <w:bCs/>
          <w:color w:val="000000"/>
          <w:sz w:val="28"/>
          <w:szCs w:val="28"/>
        </w:rPr>
        <w:tab/>
      </w:r>
      <w:r w:rsidR="00FC6128" w:rsidRPr="00AD57C4">
        <w:rPr>
          <w:rFonts w:ascii="Times New Roman" w:hAnsi="Times New Roman"/>
          <w:b/>
          <w:bCs/>
          <w:color w:val="000000"/>
          <w:sz w:val="28"/>
          <w:szCs w:val="28"/>
        </w:rPr>
        <w:tab/>
      </w:r>
      <w:r w:rsidR="00FC6128" w:rsidRPr="00AD57C4">
        <w:rPr>
          <w:rFonts w:ascii="Times New Roman" w:hAnsi="Times New Roman"/>
          <w:b/>
          <w:bCs/>
          <w:color w:val="000000"/>
          <w:sz w:val="28"/>
          <w:szCs w:val="28"/>
        </w:rPr>
        <w:tab/>
      </w:r>
      <w:r w:rsidR="00FC6128" w:rsidRPr="00AD57C4">
        <w:rPr>
          <w:rFonts w:ascii="Times New Roman" w:hAnsi="Times New Roman"/>
          <w:b/>
          <w:bCs/>
          <w:color w:val="000000"/>
          <w:sz w:val="28"/>
          <w:szCs w:val="28"/>
        </w:rPr>
        <w:tab/>
      </w:r>
      <w:r w:rsidR="00FC6128" w:rsidRPr="00AD57C4">
        <w:rPr>
          <w:rFonts w:ascii="Times New Roman" w:hAnsi="Times New Roman"/>
          <w:b/>
          <w:bCs/>
          <w:color w:val="000000"/>
          <w:sz w:val="28"/>
          <w:szCs w:val="28"/>
        </w:rPr>
        <w:tab/>
      </w:r>
      <w:r w:rsidR="00F728AA" w:rsidRPr="00AD57C4">
        <w:rPr>
          <w:rFonts w:ascii="Times New Roman" w:hAnsi="Times New Roman"/>
          <w:b/>
          <w:bCs/>
          <w:color w:val="000000"/>
          <w:sz w:val="28"/>
          <w:szCs w:val="28"/>
        </w:rPr>
        <w:t>м. Київ</w:t>
      </w:r>
    </w:p>
    <w:p w:rsidR="00D003D2" w:rsidRPr="00AD57C4" w:rsidRDefault="00D003D2" w:rsidP="00D003D2">
      <w:pPr>
        <w:jc w:val="center"/>
        <w:rPr>
          <w:rFonts w:ascii="Times New Roman" w:hAnsi="Times New Roman"/>
          <w:b/>
          <w:color w:val="000000"/>
          <w:sz w:val="28"/>
          <w:szCs w:val="28"/>
        </w:rPr>
      </w:pPr>
    </w:p>
    <w:p w:rsidR="00100138" w:rsidRPr="00AD57C4" w:rsidRDefault="00100138" w:rsidP="00100138">
      <w:pPr>
        <w:pStyle w:val="3"/>
        <w:ind w:left="2124"/>
        <w:rPr>
          <w:szCs w:val="28"/>
        </w:rPr>
      </w:pPr>
      <w:r w:rsidRPr="00AD57C4">
        <w:rPr>
          <w:szCs w:val="28"/>
        </w:rPr>
        <w:t>Судова палата у цивільних справах</w:t>
      </w:r>
    </w:p>
    <w:p w:rsidR="00100138" w:rsidRPr="00AD57C4" w:rsidRDefault="00100138" w:rsidP="00100138">
      <w:pPr>
        <w:ind w:left="2124" w:firstLine="708"/>
        <w:rPr>
          <w:rFonts w:ascii="Times New Roman" w:hAnsi="Times New Roman"/>
          <w:b/>
          <w:i/>
          <w:iCs/>
          <w:sz w:val="28"/>
          <w:szCs w:val="28"/>
        </w:rPr>
      </w:pPr>
      <w:r w:rsidRPr="00AD57C4">
        <w:rPr>
          <w:rFonts w:ascii="Times New Roman" w:hAnsi="Times New Roman"/>
          <w:b/>
          <w:i/>
          <w:iCs/>
          <w:sz w:val="28"/>
          <w:szCs w:val="28"/>
        </w:rPr>
        <w:t>Верховного Суду України в складі:</w:t>
      </w:r>
    </w:p>
    <w:p w:rsidR="00100138" w:rsidRPr="00AD57C4" w:rsidRDefault="00100138" w:rsidP="00100138">
      <w:pPr>
        <w:jc w:val="both"/>
        <w:rPr>
          <w:rFonts w:ascii="Times New Roman" w:hAnsi="Times New Roman"/>
          <w:b/>
          <w:i/>
          <w:sz w:val="28"/>
          <w:szCs w:val="28"/>
        </w:rPr>
      </w:pPr>
    </w:p>
    <w:tbl>
      <w:tblPr>
        <w:tblW w:w="0" w:type="auto"/>
        <w:tblInd w:w="108" w:type="dxa"/>
        <w:tblLayout w:type="fixed"/>
        <w:tblLook w:val="0000"/>
      </w:tblPr>
      <w:tblGrid>
        <w:gridCol w:w="1843"/>
        <w:gridCol w:w="2552"/>
        <w:gridCol w:w="2268"/>
        <w:gridCol w:w="2693"/>
      </w:tblGrid>
      <w:tr w:rsidR="00100138" w:rsidRPr="00AD57C4" w:rsidTr="00300A77">
        <w:tblPrEx>
          <w:tblCellMar>
            <w:top w:w="0" w:type="dxa"/>
            <w:bottom w:w="0" w:type="dxa"/>
          </w:tblCellMar>
        </w:tblPrEx>
        <w:trPr>
          <w:cantSplit/>
        </w:trPr>
        <w:tc>
          <w:tcPr>
            <w:tcW w:w="1843" w:type="dxa"/>
          </w:tcPr>
          <w:p w:rsidR="00100138" w:rsidRPr="00AD57C4" w:rsidRDefault="00100138" w:rsidP="00300A77">
            <w:pPr>
              <w:jc w:val="both"/>
              <w:rPr>
                <w:rFonts w:ascii="Times New Roman" w:hAnsi="Times New Roman"/>
                <w:b/>
                <w:bCs/>
                <w:i/>
                <w:iCs/>
                <w:sz w:val="28"/>
                <w:szCs w:val="28"/>
              </w:rPr>
            </w:pPr>
            <w:r w:rsidRPr="00AD57C4">
              <w:rPr>
                <w:rFonts w:ascii="Times New Roman" w:hAnsi="Times New Roman"/>
                <w:b/>
                <w:bCs/>
                <w:i/>
                <w:iCs/>
                <w:sz w:val="28"/>
                <w:szCs w:val="28"/>
              </w:rPr>
              <w:t>головуючого</w:t>
            </w:r>
          </w:p>
        </w:tc>
        <w:tc>
          <w:tcPr>
            <w:tcW w:w="2552" w:type="dxa"/>
          </w:tcPr>
          <w:p w:rsidR="00100138" w:rsidRPr="00AD57C4" w:rsidRDefault="00782B52" w:rsidP="00782B52">
            <w:pPr>
              <w:rPr>
                <w:rFonts w:ascii="Times New Roman" w:hAnsi="Times New Roman"/>
                <w:b/>
                <w:bCs/>
                <w:i/>
                <w:iCs/>
                <w:sz w:val="28"/>
                <w:szCs w:val="28"/>
              </w:rPr>
            </w:pPr>
            <w:r w:rsidRPr="00AD57C4">
              <w:rPr>
                <w:rFonts w:ascii="Times New Roman" w:hAnsi="Times New Roman"/>
                <w:b/>
                <w:bCs/>
                <w:i/>
                <w:iCs/>
                <w:sz w:val="28"/>
                <w:szCs w:val="28"/>
              </w:rPr>
              <w:t>Гуменюка В.І,</w:t>
            </w:r>
          </w:p>
        </w:tc>
        <w:tc>
          <w:tcPr>
            <w:tcW w:w="2268" w:type="dxa"/>
          </w:tcPr>
          <w:p w:rsidR="00100138" w:rsidRPr="00AD57C4" w:rsidRDefault="00100138" w:rsidP="00300A77">
            <w:pPr>
              <w:rPr>
                <w:rFonts w:ascii="Times New Roman" w:hAnsi="Times New Roman"/>
                <w:b/>
                <w:bCs/>
                <w:i/>
                <w:iCs/>
                <w:sz w:val="28"/>
                <w:szCs w:val="28"/>
              </w:rPr>
            </w:pPr>
          </w:p>
        </w:tc>
        <w:tc>
          <w:tcPr>
            <w:tcW w:w="2693" w:type="dxa"/>
          </w:tcPr>
          <w:p w:rsidR="00100138" w:rsidRPr="00AD57C4" w:rsidRDefault="00100138" w:rsidP="00300A77">
            <w:pPr>
              <w:rPr>
                <w:rFonts w:ascii="Times New Roman" w:hAnsi="Times New Roman"/>
                <w:b/>
                <w:bCs/>
                <w:i/>
                <w:iCs/>
                <w:sz w:val="28"/>
                <w:szCs w:val="28"/>
              </w:rPr>
            </w:pPr>
          </w:p>
        </w:tc>
      </w:tr>
      <w:tr w:rsidR="00100138" w:rsidRPr="00AD57C4" w:rsidTr="00300A77">
        <w:tblPrEx>
          <w:tblCellMar>
            <w:top w:w="0" w:type="dxa"/>
            <w:bottom w:w="0" w:type="dxa"/>
          </w:tblCellMar>
        </w:tblPrEx>
        <w:trPr>
          <w:cantSplit/>
        </w:trPr>
        <w:tc>
          <w:tcPr>
            <w:tcW w:w="1843" w:type="dxa"/>
          </w:tcPr>
          <w:p w:rsidR="00100138" w:rsidRPr="00AD57C4" w:rsidRDefault="00100138" w:rsidP="00300A77">
            <w:pPr>
              <w:jc w:val="both"/>
              <w:rPr>
                <w:rFonts w:ascii="Times New Roman" w:hAnsi="Times New Roman"/>
                <w:b/>
                <w:bCs/>
                <w:i/>
                <w:iCs/>
                <w:sz w:val="28"/>
                <w:szCs w:val="28"/>
              </w:rPr>
            </w:pPr>
            <w:r w:rsidRPr="00AD57C4">
              <w:rPr>
                <w:rFonts w:ascii="Times New Roman" w:hAnsi="Times New Roman"/>
                <w:b/>
                <w:bCs/>
                <w:i/>
                <w:iCs/>
                <w:sz w:val="28"/>
                <w:szCs w:val="28"/>
              </w:rPr>
              <w:t>суддів</w:t>
            </w:r>
          </w:p>
        </w:tc>
        <w:tc>
          <w:tcPr>
            <w:tcW w:w="2552" w:type="dxa"/>
          </w:tcPr>
          <w:p w:rsidR="00100138" w:rsidRPr="00AD57C4" w:rsidRDefault="00D95105" w:rsidP="00300A77">
            <w:pPr>
              <w:rPr>
                <w:rFonts w:ascii="Times New Roman" w:hAnsi="Times New Roman"/>
                <w:b/>
                <w:bCs/>
                <w:i/>
                <w:iCs/>
                <w:sz w:val="28"/>
                <w:szCs w:val="28"/>
              </w:rPr>
            </w:pPr>
            <w:r w:rsidRPr="00AD57C4">
              <w:rPr>
                <w:rFonts w:ascii="Times New Roman" w:hAnsi="Times New Roman"/>
                <w:b/>
                <w:bCs/>
                <w:i/>
                <w:iCs/>
                <w:sz w:val="28"/>
                <w:szCs w:val="28"/>
              </w:rPr>
              <w:t>Лященко Н.П.,</w:t>
            </w:r>
          </w:p>
        </w:tc>
        <w:tc>
          <w:tcPr>
            <w:tcW w:w="2268" w:type="dxa"/>
          </w:tcPr>
          <w:p w:rsidR="00100138" w:rsidRPr="00AD57C4" w:rsidRDefault="00FF3BD6" w:rsidP="00300A77">
            <w:pPr>
              <w:rPr>
                <w:rFonts w:ascii="Times New Roman" w:hAnsi="Times New Roman"/>
                <w:b/>
                <w:bCs/>
                <w:i/>
                <w:iCs/>
                <w:sz w:val="28"/>
                <w:szCs w:val="28"/>
              </w:rPr>
            </w:pPr>
            <w:r w:rsidRPr="00AD57C4">
              <w:rPr>
                <w:rFonts w:ascii="Times New Roman" w:hAnsi="Times New Roman"/>
                <w:b/>
                <w:bCs/>
                <w:i/>
                <w:iCs/>
                <w:sz w:val="28"/>
                <w:szCs w:val="28"/>
              </w:rPr>
              <w:t>Охрімчук Л.І.,</w:t>
            </w:r>
          </w:p>
        </w:tc>
        <w:tc>
          <w:tcPr>
            <w:tcW w:w="2693" w:type="dxa"/>
          </w:tcPr>
          <w:p w:rsidR="00100138" w:rsidRPr="00AD57C4" w:rsidRDefault="00FF3BD6" w:rsidP="00300A77">
            <w:pPr>
              <w:rPr>
                <w:rFonts w:ascii="Times New Roman" w:hAnsi="Times New Roman"/>
                <w:b/>
                <w:bCs/>
                <w:i/>
                <w:iCs/>
                <w:sz w:val="28"/>
                <w:szCs w:val="28"/>
              </w:rPr>
            </w:pPr>
            <w:r w:rsidRPr="00AD57C4">
              <w:rPr>
                <w:rFonts w:ascii="Times New Roman" w:hAnsi="Times New Roman"/>
                <w:b/>
                <w:i/>
                <w:iCs/>
                <w:sz w:val="28"/>
                <w:szCs w:val="28"/>
              </w:rPr>
              <w:t>Сеніна Ю.Л.,</w:t>
            </w:r>
          </w:p>
        </w:tc>
      </w:tr>
      <w:tr w:rsidR="00100138" w:rsidRPr="00AD57C4" w:rsidTr="00300A77">
        <w:tblPrEx>
          <w:tblCellMar>
            <w:top w:w="0" w:type="dxa"/>
            <w:bottom w:w="0" w:type="dxa"/>
          </w:tblCellMar>
        </w:tblPrEx>
        <w:trPr>
          <w:cantSplit/>
        </w:trPr>
        <w:tc>
          <w:tcPr>
            <w:tcW w:w="1843" w:type="dxa"/>
          </w:tcPr>
          <w:p w:rsidR="00100138" w:rsidRPr="00AD57C4" w:rsidRDefault="00100138" w:rsidP="00300A77">
            <w:pPr>
              <w:jc w:val="both"/>
              <w:rPr>
                <w:rFonts w:ascii="Times New Roman" w:hAnsi="Times New Roman"/>
                <w:b/>
                <w:bCs/>
                <w:i/>
                <w:iCs/>
                <w:sz w:val="28"/>
                <w:szCs w:val="28"/>
              </w:rPr>
            </w:pPr>
          </w:p>
        </w:tc>
        <w:tc>
          <w:tcPr>
            <w:tcW w:w="2552" w:type="dxa"/>
          </w:tcPr>
          <w:p w:rsidR="00100138" w:rsidRPr="00AD57C4" w:rsidRDefault="00100138" w:rsidP="00300A77">
            <w:pPr>
              <w:rPr>
                <w:rFonts w:ascii="Times New Roman" w:hAnsi="Times New Roman"/>
                <w:b/>
                <w:bCs/>
                <w:i/>
                <w:iCs/>
                <w:sz w:val="28"/>
                <w:szCs w:val="28"/>
              </w:rPr>
            </w:pPr>
          </w:p>
        </w:tc>
        <w:tc>
          <w:tcPr>
            <w:tcW w:w="2268" w:type="dxa"/>
          </w:tcPr>
          <w:p w:rsidR="00100138" w:rsidRPr="00AD57C4" w:rsidRDefault="00FF3BD6" w:rsidP="00300A77">
            <w:pPr>
              <w:rPr>
                <w:rFonts w:ascii="Times New Roman" w:hAnsi="Times New Roman"/>
                <w:b/>
                <w:bCs/>
                <w:i/>
                <w:iCs/>
                <w:sz w:val="28"/>
                <w:szCs w:val="28"/>
              </w:rPr>
            </w:pPr>
            <w:r w:rsidRPr="00AD57C4">
              <w:rPr>
                <w:rFonts w:ascii="Times New Roman" w:hAnsi="Times New Roman"/>
                <w:b/>
                <w:bCs/>
                <w:i/>
                <w:iCs/>
                <w:sz w:val="28"/>
                <w:szCs w:val="28"/>
              </w:rPr>
              <w:t>Романюка Я.М.,</w:t>
            </w:r>
          </w:p>
        </w:tc>
        <w:tc>
          <w:tcPr>
            <w:tcW w:w="2693" w:type="dxa"/>
          </w:tcPr>
          <w:p w:rsidR="00100138" w:rsidRPr="00AD57C4" w:rsidRDefault="00D95105" w:rsidP="00300A77">
            <w:pPr>
              <w:rPr>
                <w:rFonts w:ascii="Times New Roman" w:hAnsi="Times New Roman"/>
                <w:b/>
                <w:bCs/>
                <w:i/>
                <w:iCs/>
                <w:sz w:val="28"/>
                <w:szCs w:val="28"/>
              </w:rPr>
            </w:pPr>
            <w:r w:rsidRPr="00AD57C4">
              <w:rPr>
                <w:rFonts w:ascii="Times New Roman" w:hAnsi="Times New Roman"/>
                <w:b/>
                <w:bCs/>
                <w:i/>
                <w:iCs/>
                <w:sz w:val="28"/>
                <w:szCs w:val="28"/>
              </w:rPr>
              <w:t>Яреми А.Г.,</w:t>
            </w:r>
          </w:p>
        </w:tc>
      </w:tr>
      <w:tr w:rsidR="00100138" w:rsidRPr="00AD57C4" w:rsidTr="00300A77">
        <w:tblPrEx>
          <w:tblCellMar>
            <w:top w:w="0" w:type="dxa"/>
            <w:bottom w:w="0" w:type="dxa"/>
          </w:tblCellMar>
        </w:tblPrEx>
        <w:trPr>
          <w:cantSplit/>
        </w:trPr>
        <w:tc>
          <w:tcPr>
            <w:tcW w:w="1843" w:type="dxa"/>
          </w:tcPr>
          <w:p w:rsidR="00100138" w:rsidRPr="00AD57C4" w:rsidRDefault="00100138" w:rsidP="00300A77">
            <w:pPr>
              <w:jc w:val="both"/>
              <w:rPr>
                <w:rFonts w:ascii="Times New Roman" w:hAnsi="Times New Roman"/>
                <w:b/>
                <w:bCs/>
                <w:i/>
                <w:iCs/>
                <w:sz w:val="28"/>
                <w:szCs w:val="28"/>
              </w:rPr>
            </w:pPr>
          </w:p>
        </w:tc>
        <w:tc>
          <w:tcPr>
            <w:tcW w:w="2552" w:type="dxa"/>
          </w:tcPr>
          <w:p w:rsidR="00100138" w:rsidRPr="00AD57C4" w:rsidRDefault="00100138" w:rsidP="00300A77">
            <w:pPr>
              <w:rPr>
                <w:rFonts w:ascii="Times New Roman" w:hAnsi="Times New Roman"/>
                <w:b/>
                <w:bCs/>
                <w:i/>
                <w:iCs/>
                <w:sz w:val="28"/>
                <w:szCs w:val="28"/>
              </w:rPr>
            </w:pPr>
          </w:p>
        </w:tc>
        <w:tc>
          <w:tcPr>
            <w:tcW w:w="2268" w:type="dxa"/>
          </w:tcPr>
          <w:p w:rsidR="00100138" w:rsidRPr="00AD57C4" w:rsidRDefault="00100138" w:rsidP="00300A77">
            <w:pPr>
              <w:rPr>
                <w:rFonts w:ascii="Times New Roman" w:hAnsi="Times New Roman"/>
                <w:b/>
                <w:bCs/>
                <w:i/>
                <w:iCs/>
                <w:sz w:val="28"/>
                <w:szCs w:val="28"/>
              </w:rPr>
            </w:pPr>
          </w:p>
        </w:tc>
        <w:tc>
          <w:tcPr>
            <w:tcW w:w="2693" w:type="dxa"/>
          </w:tcPr>
          <w:p w:rsidR="00100138" w:rsidRPr="00AD57C4" w:rsidRDefault="00100138" w:rsidP="00300A77">
            <w:pPr>
              <w:rPr>
                <w:rFonts w:ascii="Times New Roman" w:hAnsi="Times New Roman"/>
                <w:b/>
                <w:bCs/>
                <w:i/>
                <w:iCs/>
                <w:sz w:val="28"/>
                <w:szCs w:val="28"/>
              </w:rPr>
            </w:pPr>
          </w:p>
        </w:tc>
      </w:tr>
    </w:tbl>
    <w:p w:rsidR="00100138" w:rsidRPr="00AD57C4" w:rsidRDefault="00100138" w:rsidP="00100138">
      <w:pPr>
        <w:jc w:val="both"/>
        <w:rPr>
          <w:rFonts w:ascii="Times New Roman" w:hAnsi="Times New Roman"/>
          <w:b/>
          <w:i/>
          <w:sz w:val="28"/>
          <w:szCs w:val="28"/>
        </w:rPr>
      </w:pPr>
    </w:p>
    <w:p w:rsidR="001E0968" w:rsidRPr="00AD57C4" w:rsidRDefault="00DA4BEB" w:rsidP="00ED5D67">
      <w:pPr>
        <w:jc w:val="both"/>
        <w:rPr>
          <w:rFonts w:ascii="Times New Roman" w:hAnsi="Times New Roman"/>
          <w:color w:val="000000"/>
          <w:sz w:val="28"/>
          <w:szCs w:val="28"/>
        </w:rPr>
      </w:pPr>
      <w:r w:rsidRPr="00AD57C4">
        <w:rPr>
          <w:rFonts w:ascii="Times New Roman" w:hAnsi="Times New Roman"/>
          <w:color w:val="000000"/>
          <w:sz w:val="28"/>
          <w:szCs w:val="28"/>
        </w:rPr>
        <w:t xml:space="preserve">розглянувши у відкритому судовому засіданні справу за позовом </w:t>
      </w:r>
      <w:r w:rsidR="001D3F20">
        <w:rPr>
          <w:rFonts w:ascii="Times New Roman" w:hAnsi="Times New Roman"/>
          <w:sz w:val="28"/>
          <w:szCs w:val="28"/>
        </w:rPr>
        <w:t>ОСОБА_1</w:t>
      </w:r>
      <w:r w:rsidR="00761F92" w:rsidRPr="00AD57C4">
        <w:rPr>
          <w:rFonts w:ascii="Times New Roman" w:hAnsi="Times New Roman"/>
          <w:sz w:val="28"/>
          <w:szCs w:val="28"/>
        </w:rPr>
        <w:t xml:space="preserve"> до </w:t>
      </w:r>
      <w:r w:rsidR="001D3F20">
        <w:rPr>
          <w:rFonts w:ascii="Times New Roman" w:hAnsi="Times New Roman"/>
          <w:sz w:val="28"/>
          <w:szCs w:val="28"/>
        </w:rPr>
        <w:t>ОСОБА_2</w:t>
      </w:r>
      <w:r w:rsidR="00761F92" w:rsidRPr="00AD57C4">
        <w:rPr>
          <w:rFonts w:ascii="Times New Roman" w:hAnsi="Times New Roman"/>
          <w:sz w:val="28"/>
          <w:szCs w:val="28"/>
        </w:rPr>
        <w:t xml:space="preserve"> про поділ майна подружжя; </w:t>
      </w:r>
      <w:r w:rsidR="00FF3BD6">
        <w:rPr>
          <w:rFonts w:ascii="Times New Roman" w:hAnsi="Times New Roman"/>
          <w:sz w:val="28"/>
          <w:szCs w:val="28"/>
        </w:rPr>
        <w:t xml:space="preserve">за </w:t>
      </w:r>
      <w:r w:rsidR="00761F92" w:rsidRPr="00AD57C4">
        <w:rPr>
          <w:rFonts w:ascii="Times New Roman" w:hAnsi="Times New Roman"/>
          <w:sz w:val="28"/>
          <w:szCs w:val="28"/>
        </w:rPr>
        <w:t xml:space="preserve">зустрічним позовом </w:t>
      </w:r>
      <w:r w:rsidR="001D3F20">
        <w:rPr>
          <w:rFonts w:ascii="Times New Roman" w:hAnsi="Times New Roman"/>
          <w:sz w:val="28"/>
          <w:szCs w:val="28"/>
        </w:rPr>
        <w:t>ОСОБА_2</w:t>
      </w:r>
      <w:r w:rsidR="00761F92" w:rsidRPr="00AD57C4">
        <w:rPr>
          <w:rFonts w:ascii="Times New Roman" w:hAnsi="Times New Roman"/>
          <w:sz w:val="28"/>
          <w:szCs w:val="28"/>
        </w:rPr>
        <w:t xml:space="preserve"> до </w:t>
      </w:r>
      <w:r w:rsidR="001D3F20">
        <w:rPr>
          <w:rFonts w:ascii="Times New Roman" w:hAnsi="Times New Roman"/>
          <w:sz w:val="28"/>
          <w:szCs w:val="28"/>
        </w:rPr>
        <w:t>ОСОБА_1</w:t>
      </w:r>
      <w:r w:rsidR="00761F92" w:rsidRPr="00AD57C4">
        <w:rPr>
          <w:rFonts w:ascii="Times New Roman" w:hAnsi="Times New Roman"/>
          <w:sz w:val="28"/>
          <w:szCs w:val="28"/>
        </w:rPr>
        <w:t xml:space="preserve"> про поділ майна подружжя; </w:t>
      </w:r>
      <w:r w:rsidR="00FF3BD6">
        <w:rPr>
          <w:rFonts w:ascii="Times New Roman" w:hAnsi="Times New Roman"/>
          <w:sz w:val="28"/>
          <w:szCs w:val="28"/>
        </w:rPr>
        <w:t xml:space="preserve">за </w:t>
      </w:r>
      <w:r w:rsidR="00761F92" w:rsidRPr="00AD57C4">
        <w:rPr>
          <w:rFonts w:ascii="Times New Roman" w:hAnsi="Times New Roman"/>
          <w:sz w:val="28"/>
          <w:szCs w:val="28"/>
        </w:rPr>
        <w:t xml:space="preserve">позовом третьої особи, яка заявляє самостійні вимоги щодо предмета спору </w:t>
      </w:r>
      <w:r w:rsidR="001D3F20">
        <w:rPr>
          <w:rFonts w:ascii="Times New Roman" w:hAnsi="Times New Roman"/>
          <w:sz w:val="28"/>
          <w:szCs w:val="28"/>
        </w:rPr>
        <w:t>ОСОБА_3</w:t>
      </w:r>
      <w:r w:rsidR="00761F92" w:rsidRPr="00AD57C4">
        <w:rPr>
          <w:rFonts w:ascii="Times New Roman" w:hAnsi="Times New Roman"/>
          <w:sz w:val="28"/>
          <w:szCs w:val="28"/>
        </w:rPr>
        <w:t xml:space="preserve"> до </w:t>
      </w:r>
      <w:r w:rsidR="001D3F20">
        <w:rPr>
          <w:rFonts w:ascii="Times New Roman" w:hAnsi="Times New Roman"/>
          <w:sz w:val="28"/>
          <w:szCs w:val="28"/>
        </w:rPr>
        <w:t>ОСОБА_1</w:t>
      </w:r>
      <w:r w:rsidR="00761F92" w:rsidRPr="00AD57C4">
        <w:rPr>
          <w:rFonts w:ascii="Times New Roman" w:hAnsi="Times New Roman"/>
          <w:sz w:val="28"/>
          <w:szCs w:val="28"/>
        </w:rPr>
        <w:t xml:space="preserve"> та </w:t>
      </w:r>
      <w:r w:rsidR="001D3F20">
        <w:rPr>
          <w:rFonts w:ascii="Times New Roman" w:hAnsi="Times New Roman"/>
          <w:sz w:val="28"/>
          <w:szCs w:val="28"/>
        </w:rPr>
        <w:t>ОСОБА_2</w:t>
      </w:r>
      <w:r w:rsidR="00761F92" w:rsidRPr="00AD57C4">
        <w:rPr>
          <w:rFonts w:ascii="Times New Roman" w:hAnsi="Times New Roman"/>
          <w:sz w:val="28"/>
          <w:szCs w:val="28"/>
        </w:rPr>
        <w:t xml:space="preserve"> про визнання позики спільним боргом подружжя та стягнення боргу</w:t>
      </w:r>
      <w:r w:rsidR="00BD496E" w:rsidRPr="00AD57C4">
        <w:rPr>
          <w:rFonts w:ascii="Times New Roman" w:hAnsi="Times New Roman"/>
          <w:sz w:val="28"/>
          <w:szCs w:val="28"/>
        </w:rPr>
        <w:t xml:space="preserve"> </w:t>
      </w:r>
      <w:r w:rsidRPr="00AD57C4">
        <w:rPr>
          <w:rFonts w:ascii="Times New Roman" w:hAnsi="Times New Roman"/>
          <w:color w:val="000000"/>
          <w:sz w:val="28"/>
          <w:szCs w:val="28"/>
        </w:rPr>
        <w:t>за заяв</w:t>
      </w:r>
      <w:r w:rsidR="00761F92" w:rsidRPr="00AD57C4">
        <w:rPr>
          <w:rFonts w:ascii="Times New Roman" w:hAnsi="Times New Roman"/>
          <w:color w:val="000000"/>
          <w:sz w:val="28"/>
          <w:szCs w:val="28"/>
        </w:rPr>
        <w:t>ами</w:t>
      </w:r>
      <w:r w:rsidR="00782B52" w:rsidRPr="00AD57C4">
        <w:rPr>
          <w:rFonts w:ascii="Times New Roman" w:hAnsi="Times New Roman"/>
          <w:color w:val="000000"/>
          <w:sz w:val="28"/>
          <w:szCs w:val="28"/>
        </w:rPr>
        <w:t xml:space="preserve"> </w:t>
      </w:r>
      <w:r w:rsidR="001D3F20">
        <w:rPr>
          <w:rFonts w:ascii="Times New Roman" w:hAnsi="Times New Roman"/>
          <w:sz w:val="28"/>
          <w:szCs w:val="28"/>
        </w:rPr>
        <w:t>ОСОБА_3</w:t>
      </w:r>
      <w:r w:rsidR="00761F92" w:rsidRPr="00AD57C4">
        <w:rPr>
          <w:rFonts w:ascii="Times New Roman" w:hAnsi="Times New Roman"/>
          <w:sz w:val="28"/>
          <w:szCs w:val="28"/>
        </w:rPr>
        <w:t xml:space="preserve"> та </w:t>
      </w:r>
      <w:r w:rsidR="001D3F20">
        <w:rPr>
          <w:rFonts w:ascii="Times New Roman" w:hAnsi="Times New Roman"/>
          <w:sz w:val="28"/>
          <w:szCs w:val="28"/>
        </w:rPr>
        <w:t>ОСОБА_2</w:t>
      </w:r>
      <w:r w:rsidR="00761F92" w:rsidRPr="00AD57C4">
        <w:rPr>
          <w:rFonts w:ascii="Times New Roman" w:hAnsi="Times New Roman"/>
          <w:sz w:val="28"/>
          <w:szCs w:val="28"/>
        </w:rPr>
        <w:t xml:space="preserve"> </w:t>
      </w:r>
      <w:r w:rsidR="00761F92" w:rsidRPr="00AD57C4">
        <w:rPr>
          <w:rFonts w:ascii="Times New Roman" w:hAnsi="Times New Roman"/>
          <w:color w:val="000000"/>
          <w:sz w:val="28"/>
          <w:szCs w:val="28"/>
        </w:rPr>
        <w:t>про перегляд ухвали Вищого спеціалізованого суду України з розгляду цивільних і кримінальних справ від 22 січня 2015</w:t>
      </w:r>
      <w:r w:rsidR="0012560A" w:rsidRPr="00AD57C4">
        <w:rPr>
          <w:rFonts w:ascii="Times New Roman" w:hAnsi="Times New Roman"/>
          <w:sz w:val="28"/>
          <w:szCs w:val="28"/>
        </w:rPr>
        <w:t xml:space="preserve"> </w:t>
      </w:r>
      <w:r w:rsidR="009F1090" w:rsidRPr="00AD57C4">
        <w:rPr>
          <w:rFonts w:ascii="Times New Roman" w:hAnsi="Times New Roman"/>
          <w:color w:val="000000"/>
          <w:sz w:val="28"/>
          <w:szCs w:val="28"/>
        </w:rPr>
        <w:t>року</w:t>
      </w:r>
      <w:r w:rsidR="001E0968" w:rsidRPr="00AD57C4">
        <w:rPr>
          <w:rFonts w:ascii="Times New Roman" w:hAnsi="Times New Roman"/>
          <w:color w:val="000000"/>
          <w:sz w:val="28"/>
          <w:szCs w:val="28"/>
        </w:rPr>
        <w:t>,</w:t>
      </w:r>
    </w:p>
    <w:p w:rsidR="001029D5" w:rsidRPr="00AD57C4" w:rsidRDefault="001029D5" w:rsidP="001E0968">
      <w:pPr>
        <w:jc w:val="both"/>
        <w:rPr>
          <w:rFonts w:ascii="Times New Roman" w:hAnsi="Times New Roman"/>
          <w:i/>
          <w:color w:val="000000"/>
          <w:sz w:val="28"/>
          <w:szCs w:val="28"/>
        </w:rPr>
      </w:pPr>
    </w:p>
    <w:p w:rsidR="00F728AA" w:rsidRPr="00AD57C4" w:rsidRDefault="00F45291">
      <w:pPr>
        <w:jc w:val="center"/>
        <w:rPr>
          <w:rFonts w:ascii="Times New Roman" w:hAnsi="Times New Roman"/>
          <w:b/>
          <w:i/>
          <w:color w:val="000000"/>
          <w:sz w:val="28"/>
          <w:szCs w:val="28"/>
        </w:rPr>
      </w:pPr>
      <w:r w:rsidRPr="00AD57C4">
        <w:rPr>
          <w:rFonts w:ascii="Times New Roman" w:hAnsi="Times New Roman"/>
          <w:b/>
          <w:i/>
          <w:color w:val="000000"/>
          <w:sz w:val="28"/>
          <w:szCs w:val="28"/>
        </w:rPr>
        <w:t xml:space="preserve">в с т а н о в и л </w:t>
      </w:r>
      <w:r w:rsidR="00100138" w:rsidRPr="00AD57C4">
        <w:rPr>
          <w:rFonts w:ascii="Times New Roman" w:hAnsi="Times New Roman"/>
          <w:b/>
          <w:i/>
          <w:color w:val="000000"/>
          <w:sz w:val="28"/>
          <w:szCs w:val="28"/>
        </w:rPr>
        <w:t>а</w:t>
      </w:r>
      <w:r w:rsidR="00F728AA" w:rsidRPr="00AD57C4">
        <w:rPr>
          <w:rFonts w:ascii="Times New Roman" w:hAnsi="Times New Roman"/>
          <w:b/>
          <w:i/>
          <w:color w:val="000000"/>
          <w:sz w:val="28"/>
          <w:szCs w:val="28"/>
        </w:rPr>
        <w:t>:</w:t>
      </w:r>
    </w:p>
    <w:p w:rsidR="00F728AA" w:rsidRPr="00AD57C4" w:rsidRDefault="00F728AA">
      <w:pPr>
        <w:jc w:val="center"/>
        <w:rPr>
          <w:rFonts w:ascii="Times New Roman" w:hAnsi="Times New Roman"/>
          <w:b/>
          <w:i/>
          <w:color w:val="000000"/>
          <w:sz w:val="28"/>
          <w:szCs w:val="28"/>
        </w:rPr>
      </w:pPr>
    </w:p>
    <w:p w:rsidR="00CB40CC" w:rsidRPr="00AD57C4" w:rsidRDefault="00915A86" w:rsidP="00F80B44">
      <w:pPr>
        <w:ind w:firstLine="851"/>
        <w:jc w:val="both"/>
        <w:rPr>
          <w:rFonts w:ascii="Times New Roman" w:hAnsi="Times New Roman"/>
          <w:sz w:val="28"/>
          <w:szCs w:val="28"/>
        </w:rPr>
      </w:pPr>
      <w:r w:rsidRPr="00AD57C4">
        <w:rPr>
          <w:rFonts w:ascii="Times New Roman" w:hAnsi="Times New Roman"/>
          <w:sz w:val="28"/>
          <w:szCs w:val="28"/>
        </w:rPr>
        <w:t xml:space="preserve">У </w:t>
      </w:r>
      <w:r w:rsidR="00761F92" w:rsidRPr="00AD57C4">
        <w:rPr>
          <w:rFonts w:ascii="Times New Roman" w:hAnsi="Times New Roman"/>
          <w:sz w:val="28"/>
          <w:szCs w:val="28"/>
        </w:rPr>
        <w:t>лютому</w:t>
      </w:r>
      <w:r w:rsidR="00BA4E5C" w:rsidRPr="00AD57C4">
        <w:rPr>
          <w:rFonts w:ascii="Times New Roman" w:hAnsi="Times New Roman"/>
          <w:sz w:val="28"/>
          <w:szCs w:val="28"/>
        </w:rPr>
        <w:t xml:space="preserve"> </w:t>
      </w:r>
      <w:r w:rsidRPr="00AD57C4">
        <w:rPr>
          <w:rFonts w:ascii="Times New Roman" w:hAnsi="Times New Roman"/>
          <w:sz w:val="28"/>
          <w:szCs w:val="28"/>
        </w:rPr>
        <w:t>201</w:t>
      </w:r>
      <w:r w:rsidR="00761F92" w:rsidRPr="00AD57C4">
        <w:rPr>
          <w:rFonts w:ascii="Times New Roman" w:hAnsi="Times New Roman"/>
          <w:sz w:val="28"/>
          <w:szCs w:val="28"/>
        </w:rPr>
        <w:t>3</w:t>
      </w:r>
      <w:r w:rsidRPr="00AD57C4">
        <w:rPr>
          <w:rFonts w:ascii="Times New Roman" w:hAnsi="Times New Roman"/>
          <w:sz w:val="28"/>
          <w:szCs w:val="28"/>
        </w:rPr>
        <w:t xml:space="preserve"> року </w:t>
      </w:r>
      <w:r w:rsidR="001D3F20">
        <w:rPr>
          <w:rFonts w:ascii="Times New Roman" w:hAnsi="Times New Roman"/>
          <w:color w:val="000000"/>
          <w:sz w:val="28"/>
          <w:szCs w:val="28"/>
        </w:rPr>
        <w:t>ОСОБА_1</w:t>
      </w:r>
      <w:r w:rsidR="00AF472E" w:rsidRPr="00AD57C4">
        <w:rPr>
          <w:rFonts w:ascii="Times New Roman" w:hAnsi="Times New Roman"/>
          <w:color w:val="000000"/>
          <w:sz w:val="28"/>
          <w:szCs w:val="28"/>
        </w:rPr>
        <w:t xml:space="preserve"> </w:t>
      </w:r>
      <w:r w:rsidRPr="00AD57C4">
        <w:rPr>
          <w:rFonts w:ascii="Times New Roman" w:hAnsi="Times New Roman"/>
          <w:sz w:val="28"/>
          <w:szCs w:val="28"/>
        </w:rPr>
        <w:t>зверну</w:t>
      </w:r>
      <w:r w:rsidR="00761F92" w:rsidRPr="00AD57C4">
        <w:rPr>
          <w:rFonts w:ascii="Times New Roman" w:hAnsi="Times New Roman"/>
          <w:sz w:val="28"/>
          <w:szCs w:val="28"/>
        </w:rPr>
        <w:t>в</w:t>
      </w:r>
      <w:r w:rsidRPr="00AD57C4">
        <w:rPr>
          <w:rFonts w:ascii="Times New Roman" w:hAnsi="Times New Roman"/>
          <w:sz w:val="28"/>
          <w:szCs w:val="28"/>
        </w:rPr>
        <w:t>с</w:t>
      </w:r>
      <w:r w:rsidR="00501C37" w:rsidRPr="00AD57C4">
        <w:rPr>
          <w:rFonts w:ascii="Times New Roman" w:hAnsi="Times New Roman"/>
          <w:sz w:val="28"/>
          <w:szCs w:val="28"/>
        </w:rPr>
        <w:t>я</w:t>
      </w:r>
      <w:r w:rsidRPr="00AD57C4">
        <w:rPr>
          <w:rFonts w:ascii="Times New Roman" w:hAnsi="Times New Roman"/>
          <w:sz w:val="28"/>
          <w:szCs w:val="28"/>
        </w:rPr>
        <w:t xml:space="preserve"> до суду із зазначеним позовом, мотивуючи вимоги тим, що</w:t>
      </w:r>
      <w:r w:rsidR="00E75896" w:rsidRPr="00AD57C4">
        <w:rPr>
          <w:rFonts w:ascii="Times New Roman" w:hAnsi="Times New Roman"/>
          <w:color w:val="000000"/>
          <w:sz w:val="28"/>
          <w:szCs w:val="28"/>
        </w:rPr>
        <w:t xml:space="preserve"> </w:t>
      </w:r>
      <w:r w:rsidR="00192D8B" w:rsidRPr="00AD57C4">
        <w:rPr>
          <w:rFonts w:ascii="Times New Roman" w:hAnsi="Times New Roman"/>
          <w:sz w:val="28"/>
          <w:szCs w:val="28"/>
        </w:rPr>
        <w:t xml:space="preserve">він </w:t>
      </w:r>
      <w:r w:rsidR="00761F92" w:rsidRPr="00AD57C4">
        <w:rPr>
          <w:rFonts w:ascii="Times New Roman" w:hAnsi="Times New Roman"/>
          <w:color w:val="000000"/>
          <w:sz w:val="28"/>
          <w:szCs w:val="28"/>
        </w:rPr>
        <w:t xml:space="preserve">з </w:t>
      </w:r>
      <w:r w:rsidR="00EA49E1" w:rsidRPr="00AD57C4">
        <w:rPr>
          <w:rFonts w:ascii="Times New Roman" w:hAnsi="Times New Roman"/>
          <w:color w:val="000000"/>
          <w:sz w:val="28"/>
          <w:szCs w:val="28"/>
        </w:rPr>
        <w:t xml:space="preserve">18 вересня 2001 </w:t>
      </w:r>
      <w:r w:rsidR="00FE4065" w:rsidRPr="00AD57C4">
        <w:rPr>
          <w:rFonts w:ascii="Times New Roman" w:hAnsi="Times New Roman"/>
          <w:sz w:val="28"/>
          <w:szCs w:val="28"/>
        </w:rPr>
        <w:t>року</w:t>
      </w:r>
      <w:r w:rsidR="00761F92" w:rsidRPr="00AD57C4">
        <w:rPr>
          <w:rFonts w:ascii="Times New Roman" w:hAnsi="Times New Roman"/>
          <w:sz w:val="28"/>
          <w:szCs w:val="28"/>
        </w:rPr>
        <w:t xml:space="preserve"> </w:t>
      </w:r>
      <w:r w:rsidR="00192D8B" w:rsidRPr="00AD57C4">
        <w:rPr>
          <w:rFonts w:ascii="Times New Roman" w:hAnsi="Times New Roman"/>
          <w:sz w:val="28"/>
          <w:szCs w:val="28"/>
        </w:rPr>
        <w:t xml:space="preserve">до 26 січня 2012 року </w:t>
      </w:r>
      <w:r w:rsidR="00761F92" w:rsidRPr="00AD57C4">
        <w:rPr>
          <w:rFonts w:ascii="Times New Roman" w:hAnsi="Times New Roman"/>
          <w:sz w:val="28"/>
          <w:szCs w:val="28"/>
        </w:rPr>
        <w:t>перебува</w:t>
      </w:r>
      <w:r w:rsidR="00EA49E1" w:rsidRPr="00AD57C4">
        <w:rPr>
          <w:rFonts w:ascii="Times New Roman" w:hAnsi="Times New Roman"/>
          <w:sz w:val="28"/>
          <w:szCs w:val="28"/>
        </w:rPr>
        <w:t>в</w:t>
      </w:r>
      <w:r w:rsidR="00761F92" w:rsidRPr="00AD57C4">
        <w:rPr>
          <w:rFonts w:ascii="Times New Roman" w:hAnsi="Times New Roman"/>
          <w:sz w:val="28"/>
          <w:szCs w:val="28"/>
        </w:rPr>
        <w:t xml:space="preserve"> із </w:t>
      </w:r>
      <w:r w:rsidR="001D3F20">
        <w:rPr>
          <w:rFonts w:ascii="Times New Roman" w:hAnsi="Times New Roman"/>
          <w:sz w:val="28"/>
          <w:szCs w:val="28"/>
        </w:rPr>
        <w:t>ОСОБА_2</w:t>
      </w:r>
      <w:r w:rsidR="00761F92" w:rsidRPr="00AD57C4">
        <w:rPr>
          <w:rFonts w:ascii="Times New Roman" w:hAnsi="Times New Roman"/>
          <w:sz w:val="28"/>
          <w:szCs w:val="28"/>
        </w:rPr>
        <w:t xml:space="preserve"> </w:t>
      </w:r>
      <w:r w:rsidR="00192D8B" w:rsidRPr="00AD57C4">
        <w:rPr>
          <w:rFonts w:ascii="Times New Roman" w:hAnsi="Times New Roman"/>
          <w:sz w:val="28"/>
          <w:szCs w:val="28"/>
        </w:rPr>
        <w:t xml:space="preserve">у зареєстрованому шлюбі, за час якого ними набуто у власність </w:t>
      </w:r>
      <w:r w:rsidR="00327B0D" w:rsidRPr="00AD57C4">
        <w:rPr>
          <w:rFonts w:ascii="Times New Roman" w:hAnsi="Times New Roman"/>
          <w:sz w:val="28"/>
          <w:szCs w:val="28"/>
        </w:rPr>
        <w:t xml:space="preserve">рухоме та нерухоме майно, у тому числі </w:t>
      </w:r>
      <w:r w:rsidR="00B41031">
        <w:rPr>
          <w:rFonts w:ascii="Times New Roman" w:hAnsi="Times New Roman"/>
          <w:sz w:val="28"/>
          <w:szCs w:val="28"/>
          <w:lang w:val="en-US"/>
        </w:rPr>
        <w:t>S</w:t>
      </w:r>
      <w:r w:rsidR="00B41031" w:rsidRPr="00B41031">
        <w:rPr>
          <w:rFonts w:ascii="Times New Roman" w:hAnsi="Times New Roman"/>
          <w:sz w:val="28"/>
          <w:szCs w:val="28"/>
          <w:lang w:val="ru-RU"/>
        </w:rPr>
        <w:t>_1</w:t>
      </w:r>
      <w:r w:rsidR="00192D8B" w:rsidRPr="00AD57C4">
        <w:rPr>
          <w:rFonts w:ascii="Times New Roman" w:hAnsi="Times New Roman"/>
          <w:sz w:val="28"/>
          <w:szCs w:val="28"/>
        </w:rPr>
        <w:t xml:space="preserve"> частин житлового будинку </w:t>
      </w:r>
      <w:r w:rsidR="001D3F20">
        <w:rPr>
          <w:rFonts w:ascii="Times New Roman" w:hAnsi="Times New Roman"/>
          <w:sz w:val="28"/>
          <w:szCs w:val="28"/>
        </w:rPr>
        <w:t>АДРЕСА_1</w:t>
      </w:r>
      <w:r w:rsidR="0029243B" w:rsidRPr="00AD57C4">
        <w:rPr>
          <w:rFonts w:ascii="Times New Roman" w:hAnsi="Times New Roman"/>
          <w:sz w:val="28"/>
          <w:szCs w:val="28"/>
        </w:rPr>
        <w:t>.</w:t>
      </w:r>
    </w:p>
    <w:p w:rsidR="00192D8B" w:rsidRPr="00AD57C4" w:rsidRDefault="00192D8B" w:rsidP="00F80B44">
      <w:pPr>
        <w:ind w:firstLine="851"/>
        <w:jc w:val="both"/>
        <w:rPr>
          <w:rFonts w:ascii="Times New Roman" w:hAnsi="Times New Roman"/>
          <w:sz w:val="28"/>
          <w:szCs w:val="28"/>
        </w:rPr>
      </w:pPr>
      <w:r w:rsidRPr="00AD57C4">
        <w:rPr>
          <w:rFonts w:ascii="Times New Roman" w:hAnsi="Times New Roman"/>
          <w:sz w:val="28"/>
          <w:szCs w:val="28"/>
        </w:rPr>
        <w:t xml:space="preserve">Під час розгляду справи </w:t>
      </w:r>
      <w:r w:rsidR="00893966">
        <w:rPr>
          <w:rFonts w:ascii="Times New Roman" w:hAnsi="Times New Roman"/>
          <w:color w:val="000000"/>
          <w:sz w:val="28"/>
          <w:szCs w:val="28"/>
        </w:rPr>
        <w:t>ОСОБА_1</w:t>
      </w:r>
      <w:r w:rsidR="005F76A2" w:rsidRPr="00AD57C4">
        <w:rPr>
          <w:rFonts w:ascii="Times New Roman" w:hAnsi="Times New Roman"/>
          <w:color w:val="000000"/>
          <w:sz w:val="28"/>
          <w:szCs w:val="28"/>
        </w:rPr>
        <w:t xml:space="preserve"> змінив позовні вимоги та просив</w:t>
      </w:r>
      <w:r w:rsidR="005F76A2" w:rsidRPr="00AD57C4">
        <w:rPr>
          <w:rFonts w:ascii="Times New Roman" w:hAnsi="Times New Roman"/>
          <w:sz w:val="28"/>
          <w:szCs w:val="28"/>
        </w:rPr>
        <w:t xml:space="preserve"> визнати за ним та </w:t>
      </w:r>
      <w:r w:rsidR="00893966">
        <w:rPr>
          <w:rFonts w:ascii="Times New Roman" w:hAnsi="Times New Roman"/>
          <w:sz w:val="28"/>
          <w:szCs w:val="28"/>
        </w:rPr>
        <w:t>ОСОБА_2</w:t>
      </w:r>
      <w:r w:rsidR="005F76A2" w:rsidRPr="00AD57C4">
        <w:rPr>
          <w:rFonts w:ascii="Times New Roman" w:hAnsi="Times New Roman"/>
          <w:sz w:val="28"/>
          <w:szCs w:val="28"/>
        </w:rPr>
        <w:t xml:space="preserve"> право власності на зазначений будинок, а саме по </w:t>
      </w:r>
      <w:r w:rsidR="00B41031">
        <w:rPr>
          <w:rFonts w:ascii="Times New Roman" w:hAnsi="Times New Roman"/>
          <w:sz w:val="28"/>
          <w:szCs w:val="28"/>
          <w:lang w:val="en-US"/>
        </w:rPr>
        <w:t>S</w:t>
      </w:r>
      <w:r w:rsidR="00B41031">
        <w:rPr>
          <w:rFonts w:ascii="Times New Roman" w:hAnsi="Times New Roman"/>
          <w:sz w:val="28"/>
          <w:szCs w:val="28"/>
          <w:lang w:val="ru-RU"/>
        </w:rPr>
        <w:t>_</w:t>
      </w:r>
      <w:r w:rsidR="00B41031" w:rsidRPr="00B41031">
        <w:rPr>
          <w:rFonts w:ascii="Times New Roman" w:hAnsi="Times New Roman"/>
          <w:sz w:val="28"/>
          <w:szCs w:val="28"/>
          <w:lang w:val="ru-RU"/>
        </w:rPr>
        <w:t>2</w:t>
      </w:r>
      <w:r w:rsidR="00B41031" w:rsidRPr="00AD57C4">
        <w:rPr>
          <w:rFonts w:ascii="Times New Roman" w:hAnsi="Times New Roman"/>
          <w:sz w:val="28"/>
          <w:szCs w:val="28"/>
        </w:rPr>
        <w:t xml:space="preserve"> </w:t>
      </w:r>
      <w:r w:rsidR="005F76A2" w:rsidRPr="00AD57C4">
        <w:rPr>
          <w:rFonts w:ascii="Times New Roman" w:hAnsi="Times New Roman"/>
          <w:sz w:val="28"/>
          <w:szCs w:val="28"/>
        </w:rPr>
        <w:t xml:space="preserve">частин за кожним, а </w:t>
      </w:r>
      <w:r w:rsidR="00327B0D" w:rsidRPr="00AD57C4">
        <w:rPr>
          <w:rFonts w:ascii="Times New Roman" w:hAnsi="Times New Roman"/>
          <w:sz w:val="28"/>
          <w:szCs w:val="28"/>
        </w:rPr>
        <w:t>також</w:t>
      </w:r>
      <w:r w:rsidR="005F76A2" w:rsidRPr="00AD57C4">
        <w:rPr>
          <w:rFonts w:ascii="Times New Roman" w:hAnsi="Times New Roman"/>
          <w:sz w:val="28"/>
          <w:szCs w:val="28"/>
        </w:rPr>
        <w:t xml:space="preserve"> поділити </w:t>
      </w:r>
      <w:r w:rsidR="00327B0D" w:rsidRPr="00AD57C4">
        <w:rPr>
          <w:rFonts w:ascii="Times New Roman" w:hAnsi="Times New Roman"/>
          <w:sz w:val="28"/>
          <w:szCs w:val="28"/>
        </w:rPr>
        <w:t>рухоме майно та вирішити питання розподілу судових витрат</w:t>
      </w:r>
      <w:r w:rsidR="005F76A2" w:rsidRPr="00AD57C4">
        <w:rPr>
          <w:rFonts w:ascii="Times New Roman" w:hAnsi="Times New Roman"/>
          <w:sz w:val="28"/>
          <w:szCs w:val="28"/>
        </w:rPr>
        <w:t>.</w:t>
      </w:r>
    </w:p>
    <w:p w:rsidR="002634EC" w:rsidRPr="00AD57C4" w:rsidRDefault="00492256" w:rsidP="00F80B44">
      <w:pPr>
        <w:ind w:firstLine="851"/>
        <w:jc w:val="both"/>
        <w:rPr>
          <w:rFonts w:ascii="Times New Roman" w:hAnsi="Times New Roman"/>
          <w:sz w:val="28"/>
          <w:szCs w:val="28"/>
        </w:rPr>
      </w:pPr>
      <w:r w:rsidRPr="00AD57C4">
        <w:rPr>
          <w:rFonts w:ascii="Times New Roman" w:hAnsi="Times New Roman"/>
          <w:sz w:val="28"/>
          <w:szCs w:val="28"/>
        </w:rPr>
        <w:t xml:space="preserve">У </w:t>
      </w:r>
      <w:r w:rsidR="00AF5A91" w:rsidRPr="00AD57C4">
        <w:rPr>
          <w:rFonts w:ascii="Times New Roman" w:hAnsi="Times New Roman"/>
          <w:sz w:val="28"/>
          <w:szCs w:val="28"/>
        </w:rPr>
        <w:t>квітні</w:t>
      </w:r>
      <w:r w:rsidRPr="00AD57C4">
        <w:rPr>
          <w:rFonts w:ascii="Times New Roman" w:hAnsi="Times New Roman"/>
          <w:sz w:val="28"/>
          <w:szCs w:val="28"/>
        </w:rPr>
        <w:t xml:space="preserve"> 201</w:t>
      </w:r>
      <w:r w:rsidR="00AF5A91" w:rsidRPr="00AD57C4">
        <w:rPr>
          <w:rFonts w:ascii="Times New Roman" w:hAnsi="Times New Roman"/>
          <w:sz w:val="28"/>
          <w:szCs w:val="28"/>
        </w:rPr>
        <w:t>3</w:t>
      </w:r>
      <w:r w:rsidRPr="00AD57C4">
        <w:rPr>
          <w:rFonts w:ascii="Times New Roman" w:hAnsi="Times New Roman"/>
          <w:sz w:val="28"/>
          <w:szCs w:val="28"/>
        </w:rPr>
        <w:t xml:space="preserve"> року</w:t>
      </w:r>
      <w:r w:rsidR="00AF5A91" w:rsidRPr="00AD57C4">
        <w:rPr>
          <w:rFonts w:ascii="Times New Roman" w:hAnsi="Times New Roman"/>
          <w:sz w:val="28"/>
          <w:szCs w:val="28"/>
        </w:rPr>
        <w:t xml:space="preserve"> </w:t>
      </w:r>
      <w:r w:rsidR="00893966">
        <w:rPr>
          <w:rFonts w:ascii="Times New Roman" w:hAnsi="Times New Roman"/>
          <w:sz w:val="28"/>
          <w:szCs w:val="28"/>
        </w:rPr>
        <w:t>ОСОБА_2</w:t>
      </w:r>
      <w:r w:rsidRPr="00AD57C4">
        <w:rPr>
          <w:rFonts w:ascii="Times New Roman" w:hAnsi="Times New Roman"/>
          <w:sz w:val="28"/>
          <w:szCs w:val="28"/>
        </w:rPr>
        <w:t xml:space="preserve"> </w:t>
      </w:r>
      <w:r w:rsidRPr="00AD57C4">
        <w:rPr>
          <w:rFonts w:ascii="Times New Roman" w:hAnsi="Times New Roman"/>
          <w:color w:val="000000"/>
          <w:sz w:val="28"/>
          <w:szCs w:val="28"/>
          <w:lang w:eastAsia="uk-UA"/>
        </w:rPr>
        <w:t>зверну</w:t>
      </w:r>
      <w:r w:rsidR="00AF5A91" w:rsidRPr="00AD57C4">
        <w:rPr>
          <w:rFonts w:ascii="Times New Roman" w:hAnsi="Times New Roman"/>
          <w:color w:val="000000"/>
          <w:sz w:val="28"/>
          <w:szCs w:val="28"/>
          <w:lang w:eastAsia="uk-UA"/>
        </w:rPr>
        <w:t>ла</w:t>
      </w:r>
      <w:r w:rsidRPr="00AD57C4">
        <w:rPr>
          <w:rFonts w:ascii="Times New Roman" w:hAnsi="Times New Roman"/>
          <w:color w:val="000000"/>
          <w:sz w:val="28"/>
          <w:szCs w:val="28"/>
          <w:lang w:eastAsia="uk-UA"/>
        </w:rPr>
        <w:t xml:space="preserve">ся із зустрічною позовною заявою до </w:t>
      </w:r>
      <w:r w:rsidR="00893966">
        <w:rPr>
          <w:rFonts w:ascii="Times New Roman" w:hAnsi="Times New Roman"/>
          <w:sz w:val="28"/>
          <w:szCs w:val="28"/>
        </w:rPr>
        <w:t>ОСОБА_1</w:t>
      </w:r>
      <w:r w:rsidR="009A2CD3">
        <w:rPr>
          <w:rFonts w:ascii="Times New Roman" w:hAnsi="Times New Roman"/>
          <w:sz w:val="28"/>
          <w:szCs w:val="28"/>
        </w:rPr>
        <w:t>,</w:t>
      </w:r>
      <w:r w:rsidR="00AF5A91" w:rsidRPr="00AD57C4">
        <w:rPr>
          <w:rFonts w:ascii="Times New Roman" w:hAnsi="Times New Roman"/>
          <w:color w:val="000000"/>
          <w:sz w:val="28"/>
          <w:szCs w:val="28"/>
          <w:lang w:eastAsia="uk-UA"/>
        </w:rPr>
        <w:t xml:space="preserve"> у якій просила суд </w:t>
      </w:r>
      <w:r w:rsidR="005F76A2" w:rsidRPr="00AD57C4">
        <w:rPr>
          <w:rFonts w:ascii="Times New Roman" w:hAnsi="Times New Roman"/>
          <w:color w:val="000000"/>
          <w:sz w:val="28"/>
          <w:szCs w:val="28"/>
          <w:lang w:eastAsia="uk-UA"/>
        </w:rPr>
        <w:t xml:space="preserve">залишити </w:t>
      </w:r>
      <w:r w:rsidR="009A2CD3">
        <w:rPr>
          <w:rFonts w:ascii="Times New Roman" w:hAnsi="Times New Roman"/>
          <w:color w:val="000000"/>
          <w:sz w:val="28"/>
          <w:szCs w:val="28"/>
          <w:lang w:eastAsia="uk-UA"/>
        </w:rPr>
        <w:t>в</w:t>
      </w:r>
      <w:r w:rsidR="005F76A2" w:rsidRPr="00AD57C4">
        <w:rPr>
          <w:rFonts w:ascii="Times New Roman" w:hAnsi="Times New Roman"/>
          <w:color w:val="000000"/>
          <w:sz w:val="28"/>
          <w:szCs w:val="28"/>
          <w:lang w:eastAsia="uk-UA"/>
        </w:rPr>
        <w:t xml:space="preserve"> її власності</w:t>
      </w:r>
      <w:r w:rsidR="003B7AA2" w:rsidRPr="00AD57C4">
        <w:rPr>
          <w:rFonts w:ascii="Times New Roman" w:hAnsi="Times New Roman"/>
          <w:color w:val="000000"/>
          <w:sz w:val="28"/>
          <w:szCs w:val="28"/>
          <w:lang w:eastAsia="uk-UA"/>
        </w:rPr>
        <w:br/>
      </w:r>
      <w:r w:rsidR="00B41031">
        <w:rPr>
          <w:rFonts w:ascii="Times New Roman" w:hAnsi="Times New Roman"/>
          <w:sz w:val="28"/>
          <w:szCs w:val="28"/>
          <w:lang w:val="en-US"/>
        </w:rPr>
        <w:lastRenderedPageBreak/>
        <w:t>S</w:t>
      </w:r>
      <w:r w:rsidR="00B41031" w:rsidRPr="00B41031">
        <w:rPr>
          <w:rFonts w:ascii="Times New Roman" w:hAnsi="Times New Roman"/>
          <w:sz w:val="28"/>
          <w:szCs w:val="28"/>
          <w:lang w:val="ru-RU"/>
        </w:rPr>
        <w:t>_1</w:t>
      </w:r>
      <w:r w:rsidR="00B41031" w:rsidRPr="00AD57C4">
        <w:rPr>
          <w:rFonts w:ascii="Times New Roman" w:hAnsi="Times New Roman"/>
          <w:sz w:val="28"/>
          <w:szCs w:val="28"/>
        </w:rPr>
        <w:t xml:space="preserve"> </w:t>
      </w:r>
      <w:r w:rsidR="005F76A2" w:rsidRPr="00AD57C4">
        <w:rPr>
          <w:rFonts w:ascii="Times New Roman" w:hAnsi="Times New Roman"/>
          <w:sz w:val="28"/>
          <w:szCs w:val="28"/>
        </w:rPr>
        <w:t xml:space="preserve">частин житлового будинку </w:t>
      </w:r>
      <w:r w:rsidR="00893966">
        <w:rPr>
          <w:rFonts w:ascii="Times New Roman" w:hAnsi="Times New Roman"/>
          <w:sz w:val="28"/>
          <w:szCs w:val="28"/>
        </w:rPr>
        <w:t>АДРЕСА_1</w:t>
      </w:r>
      <w:r w:rsidR="005F76A2" w:rsidRPr="00AD57C4">
        <w:rPr>
          <w:rFonts w:ascii="Times New Roman" w:hAnsi="Times New Roman"/>
          <w:color w:val="000000"/>
          <w:sz w:val="28"/>
          <w:szCs w:val="28"/>
          <w:lang w:eastAsia="uk-UA"/>
        </w:rPr>
        <w:t xml:space="preserve">, а </w:t>
      </w:r>
      <w:r w:rsidR="00893966">
        <w:rPr>
          <w:rFonts w:ascii="Times New Roman" w:hAnsi="Times New Roman"/>
          <w:sz w:val="28"/>
          <w:szCs w:val="28"/>
        </w:rPr>
        <w:t>ОСОБА_1</w:t>
      </w:r>
      <w:r w:rsidR="00AF5A91" w:rsidRPr="00AD57C4">
        <w:rPr>
          <w:rFonts w:ascii="Times New Roman" w:hAnsi="Times New Roman"/>
          <w:color w:val="000000"/>
          <w:sz w:val="28"/>
          <w:szCs w:val="28"/>
          <w:lang w:eastAsia="uk-UA"/>
        </w:rPr>
        <w:t xml:space="preserve"> </w:t>
      </w:r>
      <w:r w:rsidR="005F76A2" w:rsidRPr="00AD57C4">
        <w:rPr>
          <w:rFonts w:ascii="Times New Roman" w:hAnsi="Times New Roman"/>
          <w:color w:val="000000"/>
          <w:sz w:val="28"/>
          <w:szCs w:val="28"/>
          <w:lang w:eastAsia="uk-UA"/>
        </w:rPr>
        <w:t>виділити у власність предмети побуту, набуті ними за час шлюбу</w:t>
      </w:r>
      <w:r w:rsidR="005B478C" w:rsidRPr="00AD57C4">
        <w:rPr>
          <w:rFonts w:ascii="Times New Roman" w:hAnsi="Times New Roman"/>
          <w:sz w:val="28"/>
          <w:szCs w:val="28"/>
        </w:rPr>
        <w:t>.</w:t>
      </w:r>
    </w:p>
    <w:p w:rsidR="00845A5E" w:rsidRPr="00AD57C4" w:rsidRDefault="00845A5E" w:rsidP="00F80B44">
      <w:pPr>
        <w:ind w:firstLine="851"/>
        <w:jc w:val="both"/>
        <w:rPr>
          <w:rFonts w:ascii="Times New Roman" w:hAnsi="Times New Roman"/>
          <w:sz w:val="28"/>
          <w:szCs w:val="28"/>
        </w:rPr>
      </w:pPr>
      <w:r w:rsidRPr="00AD57C4">
        <w:rPr>
          <w:rFonts w:ascii="Times New Roman" w:hAnsi="Times New Roman"/>
          <w:sz w:val="28"/>
          <w:szCs w:val="28"/>
        </w:rPr>
        <w:t xml:space="preserve">Під час розгляду справи </w:t>
      </w:r>
      <w:r w:rsidR="00893966">
        <w:rPr>
          <w:rFonts w:ascii="Times New Roman" w:hAnsi="Times New Roman"/>
          <w:sz w:val="28"/>
          <w:szCs w:val="28"/>
        </w:rPr>
        <w:t>ОСОБА_2</w:t>
      </w:r>
      <w:r w:rsidRPr="00AD57C4">
        <w:rPr>
          <w:rFonts w:ascii="Times New Roman" w:hAnsi="Times New Roman"/>
          <w:color w:val="000000"/>
          <w:sz w:val="28"/>
          <w:szCs w:val="28"/>
        </w:rPr>
        <w:t xml:space="preserve"> збільшила </w:t>
      </w:r>
      <w:r w:rsidR="00675142" w:rsidRPr="00AD57C4">
        <w:rPr>
          <w:rFonts w:ascii="Times New Roman" w:hAnsi="Times New Roman"/>
          <w:color w:val="000000"/>
          <w:sz w:val="28"/>
          <w:szCs w:val="28"/>
        </w:rPr>
        <w:t xml:space="preserve">й </w:t>
      </w:r>
      <w:r w:rsidR="00547B81" w:rsidRPr="00AD57C4">
        <w:rPr>
          <w:rFonts w:ascii="Times New Roman" w:hAnsi="Times New Roman"/>
          <w:color w:val="000000"/>
          <w:sz w:val="28"/>
          <w:szCs w:val="28"/>
        </w:rPr>
        <w:t xml:space="preserve">уточнила </w:t>
      </w:r>
      <w:r w:rsidRPr="00AD57C4">
        <w:rPr>
          <w:rFonts w:ascii="Times New Roman" w:hAnsi="Times New Roman"/>
          <w:color w:val="000000"/>
          <w:sz w:val="28"/>
          <w:szCs w:val="28"/>
        </w:rPr>
        <w:t xml:space="preserve">позовні вимоги та </w:t>
      </w:r>
      <w:r w:rsidR="003B7AA2" w:rsidRPr="00AD57C4">
        <w:rPr>
          <w:rFonts w:ascii="Times New Roman" w:hAnsi="Times New Roman"/>
          <w:color w:val="000000"/>
          <w:sz w:val="28"/>
          <w:szCs w:val="28"/>
        </w:rPr>
        <w:t>пос</w:t>
      </w:r>
      <w:r w:rsidR="00AF28EF" w:rsidRPr="00AD57C4">
        <w:rPr>
          <w:rFonts w:ascii="Times New Roman" w:hAnsi="Times New Roman"/>
          <w:color w:val="000000"/>
          <w:sz w:val="28"/>
          <w:szCs w:val="28"/>
        </w:rPr>
        <w:t>лалась</w:t>
      </w:r>
      <w:r w:rsidRPr="00AD57C4">
        <w:rPr>
          <w:rFonts w:ascii="Times New Roman" w:hAnsi="Times New Roman"/>
          <w:color w:val="000000"/>
          <w:sz w:val="28"/>
          <w:szCs w:val="28"/>
        </w:rPr>
        <w:t xml:space="preserve"> на те, що під час </w:t>
      </w:r>
      <w:r w:rsidRPr="00AD57C4">
        <w:rPr>
          <w:rFonts w:ascii="Times New Roman" w:hAnsi="Times New Roman"/>
          <w:sz w:val="28"/>
          <w:szCs w:val="28"/>
        </w:rPr>
        <w:t xml:space="preserve">шлюбу </w:t>
      </w:r>
      <w:r w:rsidR="009A2CD3">
        <w:rPr>
          <w:rFonts w:ascii="Times New Roman" w:hAnsi="Times New Roman"/>
          <w:sz w:val="28"/>
          <w:szCs w:val="28"/>
        </w:rPr>
        <w:t>і</w:t>
      </w:r>
      <w:r w:rsidRPr="00AD57C4">
        <w:rPr>
          <w:rFonts w:ascii="Times New Roman" w:hAnsi="Times New Roman"/>
          <w:sz w:val="28"/>
          <w:szCs w:val="28"/>
        </w:rPr>
        <w:t xml:space="preserve">з </w:t>
      </w:r>
      <w:r w:rsidR="00893966">
        <w:rPr>
          <w:rFonts w:ascii="Times New Roman" w:hAnsi="Times New Roman"/>
          <w:sz w:val="28"/>
          <w:szCs w:val="28"/>
        </w:rPr>
        <w:t>ОСОБА_1</w:t>
      </w:r>
      <w:r w:rsidRPr="00AD57C4">
        <w:rPr>
          <w:rFonts w:ascii="Times New Roman" w:hAnsi="Times New Roman"/>
          <w:sz w:val="28"/>
          <w:szCs w:val="28"/>
        </w:rPr>
        <w:t xml:space="preserve"> ними набуто у власність </w:t>
      </w:r>
      <w:r w:rsidR="00B41031">
        <w:rPr>
          <w:rFonts w:ascii="Times New Roman" w:hAnsi="Times New Roman"/>
          <w:sz w:val="28"/>
          <w:szCs w:val="28"/>
          <w:lang w:val="en-US"/>
        </w:rPr>
        <w:t>S</w:t>
      </w:r>
      <w:r w:rsidR="00B41031" w:rsidRPr="00B41031">
        <w:rPr>
          <w:rFonts w:ascii="Times New Roman" w:hAnsi="Times New Roman"/>
          <w:sz w:val="28"/>
          <w:szCs w:val="28"/>
          <w:lang w:val="ru-RU"/>
        </w:rPr>
        <w:t>_1</w:t>
      </w:r>
      <w:r w:rsidR="00B41031" w:rsidRPr="00AD57C4">
        <w:rPr>
          <w:rFonts w:ascii="Times New Roman" w:hAnsi="Times New Roman"/>
          <w:sz w:val="28"/>
          <w:szCs w:val="28"/>
        </w:rPr>
        <w:t xml:space="preserve"> </w:t>
      </w:r>
      <w:r w:rsidRPr="00AD57C4">
        <w:rPr>
          <w:rFonts w:ascii="Times New Roman" w:hAnsi="Times New Roman"/>
          <w:sz w:val="28"/>
          <w:szCs w:val="28"/>
        </w:rPr>
        <w:t xml:space="preserve">частин житлового будинку </w:t>
      </w:r>
      <w:r w:rsidR="00893966">
        <w:rPr>
          <w:rFonts w:ascii="Times New Roman" w:hAnsi="Times New Roman"/>
          <w:sz w:val="28"/>
          <w:szCs w:val="28"/>
        </w:rPr>
        <w:t>АДРЕСА_1</w:t>
      </w:r>
      <w:r w:rsidR="006A5761" w:rsidRPr="00AD57C4">
        <w:rPr>
          <w:rFonts w:ascii="Times New Roman" w:hAnsi="Times New Roman"/>
          <w:sz w:val="28"/>
          <w:szCs w:val="28"/>
        </w:rPr>
        <w:t xml:space="preserve">. У зазначеному будинку </w:t>
      </w:r>
      <w:r w:rsidR="009A2CD3">
        <w:rPr>
          <w:rFonts w:ascii="Times New Roman" w:hAnsi="Times New Roman"/>
          <w:sz w:val="28"/>
          <w:szCs w:val="28"/>
        </w:rPr>
        <w:t>(</w:t>
      </w:r>
      <w:r w:rsidR="006A5761" w:rsidRPr="00AD57C4">
        <w:rPr>
          <w:rFonts w:ascii="Times New Roman" w:hAnsi="Times New Roman"/>
          <w:sz w:val="28"/>
          <w:szCs w:val="28"/>
        </w:rPr>
        <w:t>літ</w:t>
      </w:r>
      <w:r w:rsidR="009A2CD3">
        <w:rPr>
          <w:rFonts w:ascii="Times New Roman" w:hAnsi="Times New Roman"/>
          <w:sz w:val="28"/>
          <w:szCs w:val="28"/>
        </w:rPr>
        <w:t>.</w:t>
      </w:r>
      <w:r w:rsidR="006A5761" w:rsidRPr="00AD57C4">
        <w:rPr>
          <w:rFonts w:ascii="Times New Roman" w:hAnsi="Times New Roman"/>
          <w:sz w:val="28"/>
          <w:szCs w:val="28"/>
        </w:rPr>
        <w:t xml:space="preserve"> «А</w:t>
      </w:r>
      <w:r w:rsidR="003B7AA2" w:rsidRPr="00AD57C4">
        <w:rPr>
          <w:rFonts w:ascii="Times New Roman" w:hAnsi="Times New Roman"/>
          <w:sz w:val="28"/>
          <w:szCs w:val="28"/>
        </w:rPr>
        <w:t>»</w:t>
      </w:r>
      <w:r w:rsidR="009A2CD3">
        <w:rPr>
          <w:rFonts w:ascii="Times New Roman" w:hAnsi="Times New Roman"/>
          <w:sz w:val="28"/>
          <w:szCs w:val="28"/>
        </w:rPr>
        <w:t>)</w:t>
      </w:r>
      <w:r w:rsidRPr="00AD57C4">
        <w:rPr>
          <w:rFonts w:ascii="Times New Roman" w:hAnsi="Times New Roman"/>
          <w:sz w:val="28"/>
          <w:szCs w:val="28"/>
        </w:rPr>
        <w:t xml:space="preserve"> </w:t>
      </w:r>
      <w:r w:rsidR="006A5761" w:rsidRPr="00AD57C4">
        <w:rPr>
          <w:rFonts w:ascii="Times New Roman" w:hAnsi="Times New Roman"/>
          <w:sz w:val="28"/>
          <w:szCs w:val="28"/>
        </w:rPr>
        <w:t>проведен</w:t>
      </w:r>
      <w:r w:rsidR="009A2CD3">
        <w:rPr>
          <w:rFonts w:ascii="Times New Roman" w:hAnsi="Times New Roman"/>
          <w:sz w:val="28"/>
          <w:szCs w:val="28"/>
        </w:rPr>
        <w:t>о</w:t>
      </w:r>
      <w:r w:rsidR="006A5761" w:rsidRPr="00AD57C4">
        <w:rPr>
          <w:rFonts w:ascii="Times New Roman" w:hAnsi="Times New Roman"/>
          <w:sz w:val="28"/>
          <w:szCs w:val="28"/>
        </w:rPr>
        <w:t xml:space="preserve"> ремонтні роботи за спільні кошти, внаслідок чого збільшилась його вартість</w:t>
      </w:r>
      <w:r w:rsidR="003B7AA2" w:rsidRPr="00AD57C4">
        <w:rPr>
          <w:rFonts w:ascii="Times New Roman" w:hAnsi="Times New Roman"/>
          <w:sz w:val="28"/>
          <w:szCs w:val="28"/>
        </w:rPr>
        <w:t>,</w:t>
      </w:r>
      <w:r w:rsidR="006A5761" w:rsidRPr="00AD57C4">
        <w:rPr>
          <w:rFonts w:ascii="Times New Roman" w:hAnsi="Times New Roman"/>
          <w:sz w:val="28"/>
          <w:szCs w:val="28"/>
        </w:rPr>
        <w:t xml:space="preserve"> </w:t>
      </w:r>
      <w:r w:rsidR="003B7AA2" w:rsidRPr="00AD57C4">
        <w:rPr>
          <w:rFonts w:ascii="Times New Roman" w:hAnsi="Times New Roman"/>
          <w:sz w:val="28"/>
          <w:szCs w:val="28"/>
        </w:rPr>
        <w:t>з</w:t>
      </w:r>
      <w:r w:rsidR="006A5761" w:rsidRPr="00AD57C4">
        <w:rPr>
          <w:rFonts w:ascii="Times New Roman" w:hAnsi="Times New Roman"/>
          <w:sz w:val="28"/>
          <w:szCs w:val="28"/>
        </w:rPr>
        <w:t>мінились як</w:t>
      </w:r>
      <w:r w:rsidR="00AF28EF" w:rsidRPr="00AD57C4">
        <w:rPr>
          <w:rFonts w:ascii="Times New Roman" w:hAnsi="Times New Roman"/>
          <w:sz w:val="28"/>
          <w:szCs w:val="28"/>
        </w:rPr>
        <w:t xml:space="preserve">існі </w:t>
      </w:r>
      <w:r w:rsidR="009A2CD3">
        <w:rPr>
          <w:rFonts w:ascii="Times New Roman" w:hAnsi="Times New Roman"/>
          <w:sz w:val="28"/>
          <w:szCs w:val="28"/>
        </w:rPr>
        <w:t>й</w:t>
      </w:r>
      <w:r w:rsidR="00AF28EF" w:rsidRPr="00AD57C4">
        <w:rPr>
          <w:rFonts w:ascii="Times New Roman" w:hAnsi="Times New Roman"/>
          <w:sz w:val="28"/>
          <w:szCs w:val="28"/>
        </w:rPr>
        <w:t xml:space="preserve"> кількісні характеристики.</w:t>
      </w:r>
      <w:r w:rsidR="006A5761" w:rsidRPr="00AD57C4">
        <w:rPr>
          <w:rFonts w:ascii="Times New Roman" w:hAnsi="Times New Roman"/>
          <w:sz w:val="28"/>
          <w:szCs w:val="28"/>
        </w:rPr>
        <w:t xml:space="preserve"> </w:t>
      </w:r>
      <w:r w:rsidR="009A2CD3">
        <w:rPr>
          <w:rFonts w:ascii="Times New Roman" w:hAnsi="Times New Roman"/>
          <w:sz w:val="28"/>
          <w:szCs w:val="28"/>
        </w:rPr>
        <w:t>Крім того,</w:t>
      </w:r>
      <w:r w:rsidR="006A5761" w:rsidRPr="00AD57C4">
        <w:rPr>
          <w:rFonts w:ascii="Times New Roman" w:hAnsi="Times New Roman"/>
          <w:sz w:val="28"/>
          <w:szCs w:val="28"/>
        </w:rPr>
        <w:t xml:space="preserve"> у 2007 році </w:t>
      </w:r>
      <w:r w:rsidR="009A2CD3">
        <w:rPr>
          <w:rFonts w:ascii="Times New Roman" w:hAnsi="Times New Roman"/>
          <w:sz w:val="28"/>
          <w:szCs w:val="28"/>
        </w:rPr>
        <w:t>подружжя</w:t>
      </w:r>
      <w:r w:rsidR="006A5761" w:rsidRPr="00AD57C4">
        <w:rPr>
          <w:rFonts w:ascii="Times New Roman" w:hAnsi="Times New Roman"/>
          <w:sz w:val="28"/>
          <w:szCs w:val="28"/>
        </w:rPr>
        <w:t xml:space="preserve"> приватизувал</w:t>
      </w:r>
      <w:r w:rsidR="009A2CD3">
        <w:rPr>
          <w:rFonts w:ascii="Times New Roman" w:hAnsi="Times New Roman"/>
          <w:sz w:val="28"/>
          <w:szCs w:val="28"/>
        </w:rPr>
        <w:t>о</w:t>
      </w:r>
      <w:r w:rsidR="006A5761" w:rsidRPr="00AD57C4">
        <w:rPr>
          <w:rFonts w:ascii="Times New Roman" w:hAnsi="Times New Roman"/>
          <w:sz w:val="28"/>
          <w:szCs w:val="28"/>
        </w:rPr>
        <w:t xml:space="preserve"> земельну ділянку загальною площею </w:t>
      </w:r>
      <w:r w:rsidR="009D23D5">
        <w:rPr>
          <w:rFonts w:ascii="Times New Roman" w:hAnsi="Times New Roman"/>
          <w:sz w:val="28"/>
          <w:szCs w:val="28"/>
          <w:lang w:val="en-US"/>
        </w:rPr>
        <w:t>S</w:t>
      </w:r>
      <w:r w:rsidR="009D23D5">
        <w:rPr>
          <w:rFonts w:ascii="Times New Roman" w:hAnsi="Times New Roman"/>
          <w:sz w:val="28"/>
          <w:szCs w:val="28"/>
        </w:rPr>
        <w:t>_</w:t>
      </w:r>
      <w:r w:rsidR="00B41031" w:rsidRPr="00B41031">
        <w:rPr>
          <w:rFonts w:ascii="Times New Roman" w:hAnsi="Times New Roman"/>
          <w:sz w:val="28"/>
          <w:szCs w:val="28"/>
          <w:lang w:val="ru-RU"/>
        </w:rPr>
        <w:t>3</w:t>
      </w:r>
      <w:r w:rsidR="006A5761" w:rsidRPr="00AD57C4">
        <w:rPr>
          <w:rFonts w:ascii="Times New Roman" w:hAnsi="Times New Roman"/>
          <w:sz w:val="28"/>
          <w:szCs w:val="28"/>
        </w:rPr>
        <w:t xml:space="preserve"> за цією ж адресою, на якій здійсн</w:t>
      </w:r>
      <w:r w:rsidR="009A2CD3">
        <w:rPr>
          <w:rFonts w:ascii="Times New Roman" w:hAnsi="Times New Roman"/>
          <w:sz w:val="28"/>
          <w:szCs w:val="28"/>
        </w:rPr>
        <w:t>ил</w:t>
      </w:r>
      <w:r w:rsidR="006A5761" w:rsidRPr="00AD57C4">
        <w:rPr>
          <w:rFonts w:ascii="Times New Roman" w:hAnsi="Times New Roman"/>
          <w:sz w:val="28"/>
          <w:szCs w:val="28"/>
        </w:rPr>
        <w:t xml:space="preserve">о будівництво житлового </w:t>
      </w:r>
      <w:r w:rsidR="003B7AA2" w:rsidRPr="00AD57C4">
        <w:rPr>
          <w:rFonts w:ascii="Times New Roman" w:hAnsi="Times New Roman"/>
          <w:sz w:val="28"/>
          <w:szCs w:val="28"/>
        </w:rPr>
        <w:t>будинку</w:t>
      </w:r>
      <w:r w:rsidR="006A5761" w:rsidRPr="00AD57C4">
        <w:rPr>
          <w:rFonts w:ascii="Times New Roman" w:hAnsi="Times New Roman"/>
          <w:sz w:val="28"/>
          <w:szCs w:val="28"/>
        </w:rPr>
        <w:t xml:space="preserve"> </w:t>
      </w:r>
      <w:r w:rsidR="009A2CD3">
        <w:rPr>
          <w:rFonts w:ascii="Times New Roman" w:hAnsi="Times New Roman"/>
          <w:sz w:val="28"/>
          <w:szCs w:val="28"/>
        </w:rPr>
        <w:t>(</w:t>
      </w:r>
      <w:r w:rsidR="006A5761" w:rsidRPr="00AD57C4">
        <w:rPr>
          <w:rFonts w:ascii="Times New Roman" w:hAnsi="Times New Roman"/>
          <w:sz w:val="28"/>
          <w:szCs w:val="28"/>
        </w:rPr>
        <w:t>літ</w:t>
      </w:r>
      <w:r w:rsidR="009A2CD3">
        <w:rPr>
          <w:rFonts w:ascii="Times New Roman" w:hAnsi="Times New Roman"/>
          <w:sz w:val="28"/>
          <w:szCs w:val="28"/>
        </w:rPr>
        <w:t>.</w:t>
      </w:r>
      <w:r w:rsidR="006A5761" w:rsidRPr="00AD57C4">
        <w:rPr>
          <w:rFonts w:ascii="Times New Roman" w:hAnsi="Times New Roman"/>
          <w:sz w:val="28"/>
          <w:szCs w:val="28"/>
        </w:rPr>
        <w:t xml:space="preserve"> «В»</w:t>
      </w:r>
      <w:r w:rsidR="009A2CD3">
        <w:rPr>
          <w:rFonts w:ascii="Times New Roman" w:hAnsi="Times New Roman"/>
          <w:sz w:val="28"/>
          <w:szCs w:val="28"/>
        </w:rPr>
        <w:t>)</w:t>
      </w:r>
      <w:r w:rsidR="006A5761" w:rsidRPr="00AD57C4">
        <w:rPr>
          <w:rFonts w:ascii="Times New Roman" w:hAnsi="Times New Roman"/>
          <w:sz w:val="28"/>
          <w:szCs w:val="28"/>
        </w:rPr>
        <w:t xml:space="preserve">, </w:t>
      </w:r>
      <w:r w:rsidR="00AF28EF" w:rsidRPr="00AD57C4">
        <w:rPr>
          <w:rFonts w:ascii="Times New Roman" w:hAnsi="Times New Roman"/>
          <w:sz w:val="28"/>
          <w:szCs w:val="28"/>
        </w:rPr>
        <w:t>що</w:t>
      </w:r>
      <w:r w:rsidR="006A5761" w:rsidRPr="00AD57C4">
        <w:rPr>
          <w:rFonts w:ascii="Times New Roman" w:hAnsi="Times New Roman"/>
          <w:sz w:val="28"/>
          <w:szCs w:val="28"/>
        </w:rPr>
        <w:t xml:space="preserve"> становить 68,84 </w:t>
      </w:r>
      <w:r w:rsidR="009A2CD3">
        <w:rPr>
          <w:rFonts w:ascii="Times New Roman" w:hAnsi="Times New Roman"/>
          <w:sz w:val="28"/>
          <w:szCs w:val="28"/>
        </w:rPr>
        <w:t xml:space="preserve">% </w:t>
      </w:r>
      <w:r w:rsidR="006A5761" w:rsidRPr="00AD57C4">
        <w:rPr>
          <w:rFonts w:ascii="Times New Roman" w:hAnsi="Times New Roman"/>
          <w:sz w:val="28"/>
          <w:szCs w:val="28"/>
        </w:rPr>
        <w:t>готовності</w:t>
      </w:r>
      <w:r w:rsidR="009A2CD3">
        <w:rPr>
          <w:rFonts w:ascii="Times New Roman" w:hAnsi="Times New Roman"/>
          <w:sz w:val="28"/>
          <w:szCs w:val="28"/>
        </w:rPr>
        <w:t>. Посилаючись на зазначені</w:t>
      </w:r>
      <w:r w:rsidR="00791946" w:rsidRPr="00AD57C4">
        <w:rPr>
          <w:rFonts w:ascii="Times New Roman" w:hAnsi="Times New Roman"/>
          <w:sz w:val="28"/>
          <w:szCs w:val="28"/>
        </w:rPr>
        <w:t xml:space="preserve"> обставини</w:t>
      </w:r>
      <w:r w:rsidR="009A2CD3">
        <w:rPr>
          <w:rFonts w:ascii="Times New Roman" w:hAnsi="Times New Roman"/>
          <w:sz w:val="28"/>
          <w:szCs w:val="28"/>
        </w:rPr>
        <w:t>,</w:t>
      </w:r>
      <w:r w:rsidR="005C61C3" w:rsidRPr="00AD57C4">
        <w:rPr>
          <w:rFonts w:ascii="Times New Roman" w:hAnsi="Times New Roman"/>
          <w:sz w:val="28"/>
          <w:szCs w:val="28"/>
        </w:rPr>
        <w:t xml:space="preserve"> </w:t>
      </w:r>
      <w:r w:rsidR="009D23D5">
        <w:rPr>
          <w:rFonts w:ascii="Times New Roman" w:hAnsi="Times New Roman"/>
          <w:sz w:val="28"/>
          <w:szCs w:val="28"/>
        </w:rPr>
        <w:t>ОСОБА_2</w:t>
      </w:r>
      <w:r w:rsidR="009A2CD3">
        <w:rPr>
          <w:rFonts w:ascii="Times New Roman" w:hAnsi="Times New Roman"/>
          <w:sz w:val="28"/>
          <w:szCs w:val="28"/>
        </w:rPr>
        <w:t xml:space="preserve"> </w:t>
      </w:r>
      <w:r w:rsidR="005C61C3" w:rsidRPr="00AD57C4">
        <w:rPr>
          <w:rFonts w:ascii="Times New Roman" w:hAnsi="Times New Roman"/>
          <w:sz w:val="28"/>
          <w:szCs w:val="28"/>
        </w:rPr>
        <w:t xml:space="preserve">просила визнати </w:t>
      </w:r>
      <w:r w:rsidR="00B41031">
        <w:rPr>
          <w:rFonts w:ascii="Times New Roman" w:hAnsi="Times New Roman"/>
          <w:sz w:val="28"/>
          <w:szCs w:val="28"/>
          <w:lang w:val="en-US"/>
        </w:rPr>
        <w:t>S</w:t>
      </w:r>
      <w:r w:rsidR="00B41031">
        <w:rPr>
          <w:rFonts w:ascii="Times New Roman" w:hAnsi="Times New Roman"/>
          <w:sz w:val="28"/>
          <w:szCs w:val="28"/>
          <w:lang w:val="ru-RU"/>
        </w:rPr>
        <w:t>_</w:t>
      </w:r>
      <w:r w:rsidR="00B41031" w:rsidRPr="00B41031">
        <w:rPr>
          <w:rFonts w:ascii="Times New Roman" w:hAnsi="Times New Roman"/>
          <w:sz w:val="28"/>
          <w:szCs w:val="28"/>
          <w:lang w:val="ru-RU"/>
        </w:rPr>
        <w:t>4</w:t>
      </w:r>
      <w:r w:rsidR="00B41031" w:rsidRPr="00AD57C4">
        <w:rPr>
          <w:rFonts w:ascii="Times New Roman" w:hAnsi="Times New Roman"/>
          <w:sz w:val="28"/>
          <w:szCs w:val="28"/>
        </w:rPr>
        <w:t xml:space="preserve"> </w:t>
      </w:r>
      <w:r w:rsidR="005C61C3" w:rsidRPr="00AD57C4">
        <w:rPr>
          <w:rFonts w:ascii="Times New Roman" w:hAnsi="Times New Roman"/>
          <w:sz w:val="28"/>
          <w:szCs w:val="28"/>
        </w:rPr>
        <w:t>частин будинку</w:t>
      </w:r>
      <w:r w:rsidR="006A5761" w:rsidRPr="00AD57C4">
        <w:rPr>
          <w:rFonts w:ascii="Times New Roman" w:hAnsi="Times New Roman"/>
          <w:sz w:val="28"/>
          <w:szCs w:val="28"/>
        </w:rPr>
        <w:t xml:space="preserve"> </w:t>
      </w:r>
      <w:r w:rsidR="009A2CD3">
        <w:rPr>
          <w:rFonts w:ascii="Times New Roman" w:hAnsi="Times New Roman"/>
          <w:sz w:val="28"/>
          <w:szCs w:val="28"/>
        </w:rPr>
        <w:t>(</w:t>
      </w:r>
      <w:r w:rsidR="006A5761" w:rsidRPr="00AD57C4">
        <w:rPr>
          <w:rFonts w:ascii="Times New Roman" w:hAnsi="Times New Roman"/>
          <w:sz w:val="28"/>
          <w:szCs w:val="28"/>
        </w:rPr>
        <w:t>літ</w:t>
      </w:r>
      <w:r w:rsidR="009A2CD3">
        <w:rPr>
          <w:rFonts w:ascii="Times New Roman" w:hAnsi="Times New Roman"/>
          <w:sz w:val="28"/>
          <w:szCs w:val="28"/>
        </w:rPr>
        <w:t>.</w:t>
      </w:r>
      <w:r w:rsidR="006A5761" w:rsidRPr="00AD57C4">
        <w:rPr>
          <w:rFonts w:ascii="Times New Roman" w:hAnsi="Times New Roman"/>
          <w:sz w:val="28"/>
          <w:szCs w:val="28"/>
        </w:rPr>
        <w:t xml:space="preserve"> «А»</w:t>
      </w:r>
      <w:r w:rsidR="009A2CD3">
        <w:rPr>
          <w:rFonts w:ascii="Times New Roman" w:hAnsi="Times New Roman"/>
          <w:sz w:val="28"/>
          <w:szCs w:val="28"/>
        </w:rPr>
        <w:t>)</w:t>
      </w:r>
      <w:r w:rsidR="005C61C3" w:rsidRPr="00AD57C4">
        <w:rPr>
          <w:rFonts w:ascii="Times New Roman" w:hAnsi="Times New Roman"/>
          <w:sz w:val="28"/>
          <w:szCs w:val="28"/>
        </w:rPr>
        <w:t xml:space="preserve"> </w:t>
      </w:r>
      <w:r w:rsidR="009A2CD3" w:rsidRPr="00AD57C4">
        <w:rPr>
          <w:rFonts w:ascii="Times New Roman" w:hAnsi="Times New Roman"/>
          <w:sz w:val="28"/>
          <w:szCs w:val="28"/>
        </w:rPr>
        <w:t>розташов</w:t>
      </w:r>
      <w:r w:rsidR="009A2CD3">
        <w:rPr>
          <w:rFonts w:ascii="Times New Roman" w:hAnsi="Times New Roman"/>
          <w:sz w:val="28"/>
          <w:szCs w:val="28"/>
        </w:rPr>
        <w:t>аний</w:t>
      </w:r>
      <w:r w:rsidR="009A2CD3" w:rsidRPr="00AD57C4">
        <w:rPr>
          <w:rFonts w:ascii="Times New Roman" w:hAnsi="Times New Roman"/>
          <w:sz w:val="28"/>
          <w:szCs w:val="28"/>
        </w:rPr>
        <w:t xml:space="preserve"> </w:t>
      </w:r>
      <w:r w:rsidR="009D23D5">
        <w:rPr>
          <w:rFonts w:ascii="Times New Roman" w:hAnsi="Times New Roman"/>
          <w:sz w:val="28"/>
          <w:szCs w:val="28"/>
        </w:rPr>
        <w:t>АДРЕСА_1</w:t>
      </w:r>
      <w:r w:rsidR="009A2CD3">
        <w:rPr>
          <w:rFonts w:ascii="Times New Roman" w:hAnsi="Times New Roman"/>
          <w:sz w:val="28"/>
          <w:szCs w:val="28"/>
        </w:rPr>
        <w:t xml:space="preserve">, </w:t>
      </w:r>
      <w:r w:rsidR="005C61C3" w:rsidRPr="009A2CD3">
        <w:rPr>
          <w:rFonts w:ascii="Times New Roman" w:hAnsi="Times New Roman"/>
          <w:sz w:val="28"/>
          <w:szCs w:val="28"/>
        </w:rPr>
        <w:t>спільною сумісною власністю</w:t>
      </w:r>
      <w:r w:rsidR="005C61C3" w:rsidRPr="00AD57C4">
        <w:rPr>
          <w:rFonts w:ascii="Times New Roman" w:hAnsi="Times New Roman"/>
          <w:sz w:val="28"/>
          <w:szCs w:val="28"/>
        </w:rPr>
        <w:t xml:space="preserve"> </w:t>
      </w:r>
      <w:r w:rsidR="00675142" w:rsidRPr="00AD57C4">
        <w:rPr>
          <w:rFonts w:ascii="Times New Roman" w:hAnsi="Times New Roman"/>
          <w:sz w:val="28"/>
          <w:szCs w:val="28"/>
        </w:rPr>
        <w:t xml:space="preserve">подружжя </w:t>
      </w:r>
      <w:r w:rsidR="009D23D5">
        <w:rPr>
          <w:rFonts w:ascii="Times New Roman" w:hAnsi="Times New Roman"/>
          <w:sz w:val="28"/>
          <w:szCs w:val="28"/>
        </w:rPr>
        <w:t>ОСОБА_2</w:t>
      </w:r>
      <w:r w:rsidR="00675142" w:rsidRPr="00AD57C4">
        <w:rPr>
          <w:rFonts w:ascii="Times New Roman" w:hAnsi="Times New Roman"/>
          <w:sz w:val="28"/>
          <w:szCs w:val="28"/>
        </w:rPr>
        <w:t xml:space="preserve"> та </w:t>
      </w:r>
      <w:r w:rsidR="009D23D5">
        <w:rPr>
          <w:rFonts w:ascii="Times New Roman" w:hAnsi="Times New Roman"/>
          <w:sz w:val="28"/>
          <w:szCs w:val="28"/>
        </w:rPr>
        <w:t>ОСОБА_1</w:t>
      </w:r>
      <w:r w:rsidR="00675142" w:rsidRPr="00AD57C4">
        <w:rPr>
          <w:rFonts w:ascii="Times New Roman" w:hAnsi="Times New Roman"/>
          <w:sz w:val="28"/>
          <w:szCs w:val="28"/>
        </w:rPr>
        <w:t xml:space="preserve">, </w:t>
      </w:r>
      <w:r w:rsidR="005C61C3" w:rsidRPr="00AD57C4">
        <w:rPr>
          <w:rFonts w:ascii="Times New Roman" w:hAnsi="Times New Roman"/>
          <w:sz w:val="28"/>
          <w:szCs w:val="28"/>
        </w:rPr>
        <w:t xml:space="preserve">визнати за нею право власності на </w:t>
      </w:r>
      <w:r w:rsidR="00B41031">
        <w:rPr>
          <w:rFonts w:ascii="Times New Roman" w:hAnsi="Times New Roman"/>
          <w:sz w:val="28"/>
          <w:szCs w:val="28"/>
          <w:lang w:val="en-US"/>
        </w:rPr>
        <w:t>S</w:t>
      </w:r>
      <w:r w:rsidR="00B41031">
        <w:rPr>
          <w:rFonts w:ascii="Times New Roman" w:hAnsi="Times New Roman"/>
          <w:sz w:val="28"/>
          <w:szCs w:val="28"/>
          <w:lang w:val="ru-RU"/>
        </w:rPr>
        <w:t>_</w:t>
      </w:r>
      <w:r w:rsidR="00B41031" w:rsidRPr="00B41031">
        <w:rPr>
          <w:rFonts w:ascii="Times New Roman" w:hAnsi="Times New Roman"/>
          <w:sz w:val="28"/>
          <w:szCs w:val="28"/>
          <w:lang w:val="ru-RU"/>
        </w:rPr>
        <w:t>5</w:t>
      </w:r>
      <w:r w:rsidR="00B41031" w:rsidRPr="00AD57C4">
        <w:rPr>
          <w:rFonts w:ascii="Times New Roman" w:hAnsi="Times New Roman"/>
          <w:sz w:val="28"/>
          <w:szCs w:val="28"/>
        </w:rPr>
        <w:t xml:space="preserve"> </w:t>
      </w:r>
      <w:r w:rsidR="005C61C3" w:rsidRPr="00AD57C4">
        <w:rPr>
          <w:rFonts w:ascii="Times New Roman" w:hAnsi="Times New Roman"/>
          <w:sz w:val="28"/>
          <w:szCs w:val="28"/>
        </w:rPr>
        <w:t>частин</w:t>
      </w:r>
      <w:r w:rsidR="00675142" w:rsidRPr="00AD57C4">
        <w:rPr>
          <w:rFonts w:ascii="Times New Roman" w:hAnsi="Times New Roman"/>
          <w:sz w:val="28"/>
          <w:szCs w:val="28"/>
        </w:rPr>
        <w:t xml:space="preserve"> </w:t>
      </w:r>
      <w:r w:rsidR="005C61C3" w:rsidRPr="00AD57C4">
        <w:rPr>
          <w:rFonts w:ascii="Times New Roman" w:hAnsi="Times New Roman"/>
          <w:sz w:val="28"/>
          <w:szCs w:val="28"/>
        </w:rPr>
        <w:t>будинку</w:t>
      </w:r>
      <w:r w:rsidR="009D23D5">
        <w:rPr>
          <w:rFonts w:ascii="Times New Roman" w:hAnsi="Times New Roman"/>
          <w:sz w:val="28"/>
          <w:szCs w:val="28"/>
        </w:rPr>
        <w:t xml:space="preserve"> </w:t>
      </w:r>
      <w:r w:rsidR="009A2CD3">
        <w:rPr>
          <w:rFonts w:ascii="Times New Roman" w:hAnsi="Times New Roman"/>
          <w:sz w:val="28"/>
          <w:szCs w:val="28"/>
        </w:rPr>
        <w:t>(</w:t>
      </w:r>
      <w:r w:rsidR="00675142" w:rsidRPr="00AD57C4">
        <w:rPr>
          <w:rFonts w:ascii="Times New Roman" w:hAnsi="Times New Roman"/>
          <w:sz w:val="28"/>
          <w:szCs w:val="28"/>
        </w:rPr>
        <w:t>літ</w:t>
      </w:r>
      <w:r w:rsidR="009A2CD3">
        <w:rPr>
          <w:rFonts w:ascii="Times New Roman" w:hAnsi="Times New Roman"/>
          <w:sz w:val="28"/>
          <w:szCs w:val="28"/>
        </w:rPr>
        <w:t>.</w:t>
      </w:r>
      <w:r w:rsidR="00675142" w:rsidRPr="00AD57C4">
        <w:rPr>
          <w:rFonts w:ascii="Times New Roman" w:hAnsi="Times New Roman"/>
          <w:sz w:val="28"/>
          <w:szCs w:val="28"/>
        </w:rPr>
        <w:t xml:space="preserve"> «А»</w:t>
      </w:r>
      <w:r w:rsidR="009A2CD3">
        <w:rPr>
          <w:rFonts w:ascii="Times New Roman" w:hAnsi="Times New Roman"/>
          <w:sz w:val="28"/>
          <w:szCs w:val="28"/>
        </w:rPr>
        <w:t>)</w:t>
      </w:r>
      <w:r w:rsidR="00675142" w:rsidRPr="00AD57C4">
        <w:rPr>
          <w:rFonts w:ascii="Times New Roman" w:hAnsi="Times New Roman"/>
          <w:sz w:val="28"/>
          <w:szCs w:val="28"/>
        </w:rPr>
        <w:t xml:space="preserve"> та на ½ частину конструктивних елементів, будівельних матеріалів, обладнання та іншого майна, використано</w:t>
      </w:r>
      <w:r w:rsidR="009A2CD3">
        <w:rPr>
          <w:rFonts w:ascii="Times New Roman" w:hAnsi="Times New Roman"/>
          <w:sz w:val="28"/>
          <w:szCs w:val="28"/>
        </w:rPr>
        <w:t>го</w:t>
      </w:r>
      <w:r w:rsidR="00675142" w:rsidRPr="00AD57C4">
        <w:rPr>
          <w:rFonts w:ascii="Times New Roman" w:hAnsi="Times New Roman"/>
          <w:sz w:val="28"/>
          <w:szCs w:val="28"/>
        </w:rPr>
        <w:t xml:space="preserve"> в процесі будівництва житлового будинку </w:t>
      </w:r>
      <w:r w:rsidR="009A2CD3">
        <w:rPr>
          <w:rFonts w:ascii="Times New Roman" w:hAnsi="Times New Roman"/>
          <w:sz w:val="28"/>
          <w:szCs w:val="28"/>
        </w:rPr>
        <w:t>(</w:t>
      </w:r>
      <w:r w:rsidR="00675142" w:rsidRPr="00AD57C4">
        <w:rPr>
          <w:rFonts w:ascii="Times New Roman" w:hAnsi="Times New Roman"/>
          <w:sz w:val="28"/>
          <w:szCs w:val="28"/>
        </w:rPr>
        <w:t>літ</w:t>
      </w:r>
      <w:r w:rsidR="009A2CD3">
        <w:rPr>
          <w:rFonts w:ascii="Times New Roman" w:hAnsi="Times New Roman"/>
          <w:sz w:val="28"/>
          <w:szCs w:val="28"/>
        </w:rPr>
        <w:t>.</w:t>
      </w:r>
      <w:r w:rsidR="00675142" w:rsidRPr="00AD57C4">
        <w:rPr>
          <w:rFonts w:ascii="Times New Roman" w:hAnsi="Times New Roman"/>
          <w:sz w:val="28"/>
          <w:szCs w:val="28"/>
        </w:rPr>
        <w:t xml:space="preserve"> «В»</w:t>
      </w:r>
      <w:r w:rsidR="009A2CD3">
        <w:rPr>
          <w:rFonts w:ascii="Times New Roman" w:hAnsi="Times New Roman"/>
          <w:sz w:val="28"/>
          <w:szCs w:val="28"/>
        </w:rPr>
        <w:t>) за тією ж адресою</w:t>
      </w:r>
      <w:r w:rsidR="00791946" w:rsidRPr="00AD57C4">
        <w:rPr>
          <w:rFonts w:ascii="Times New Roman" w:hAnsi="Times New Roman"/>
          <w:sz w:val="28"/>
          <w:szCs w:val="28"/>
        </w:rPr>
        <w:t>,</w:t>
      </w:r>
      <w:r w:rsidR="009A2CD3">
        <w:rPr>
          <w:rFonts w:ascii="Times New Roman" w:hAnsi="Times New Roman"/>
          <w:sz w:val="28"/>
          <w:szCs w:val="28"/>
        </w:rPr>
        <w:t xml:space="preserve"> поділити предмети побуту,</w:t>
      </w:r>
      <w:r w:rsidR="00791946" w:rsidRPr="00AD57C4">
        <w:rPr>
          <w:rFonts w:ascii="Times New Roman" w:hAnsi="Times New Roman"/>
          <w:sz w:val="28"/>
          <w:szCs w:val="28"/>
        </w:rPr>
        <w:t xml:space="preserve"> а також вирішити питання розподілу судових витрат.</w:t>
      </w:r>
    </w:p>
    <w:p w:rsidR="00984FD9" w:rsidRPr="00AD57C4" w:rsidRDefault="006C5FEE" w:rsidP="00F80B44">
      <w:pPr>
        <w:ind w:firstLine="851"/>
        <w:jc w:val="both"/>
        <w:rPr>
          <w:rFonts w:ascii="Times New Roman" w:hAnsi="Times New Roman"/>
          <w:sz w:val="28"/>
          <w:szCs w:val="28"/>
        </w:rPr>
      </w:pPr>
      <w:r w:rsidRPr="00AD57C4">
        <w:rPr>
          <w:rFonts w:ascii="Times New Roman" w:hAnsi="Times New Roman"/>
          <w:sz w:val="28"/>
          <w:szCs w:val="28"/>
        </w:rPr>
        <w:t xml:space="preserve">У березні 2014 року </w:t>
      </w:r>
      <w:r w:rsidR="009D23D5">
        <w:rPr>
          <w:rFonts w:ascii="Times New Roman" w:hAnsi="Times New Roman"/>
          <w:sz w:val="28"/>
          <w:szCs w:val="28"/>
        </w:rPr>
        <w:t>ОСОБА_3</w:t>
      </w:r>
      <w:r w:rsidRPr="00AD57C4">
        <w:rPr>
          <w:rFonts w:ascii="Times New Roman" w:hAnsi="Times New Roman"/>
          <w:sz w:val="28"/>
          <w:szCs w:val="28"/>
        </w:rPr>
        <w:t xml:space="preserve"> звернувся до суду з позовними вимогами до </w:t>
      </w:r>
      <w:r w:rsidR="009D23D5">
        <w:rPr>
          <w:rFonts w:ascii="Times New Roman" w:hAnsi="Times New Roman"/>
          <w:sz w:val="28"/>
          <w:szCs w:val="28"/>
        </w:rPr>
        <w:t>ОСОБА_1</w:t>
      </w:r>
      <w:r w:rsidRPr="00AD57C4">
        <w:rPr>
          <w:rFonts w:ascii="Times New Roman" w:hAnsi="Times New Roman"/>
          <w:sz w:val="28"/>
          <w:szCs w:val="28"/>
        </w:rPr>
        <w:t xml:space="preserve"> та </w:t>
      </w:r>
      <w:r w:rsidR="009D23D5">
        <w:rPr>
          <w:rFonts w:ascii="Times New Roman" w:hAnsi="Times New Roman"/>
          <w:sz w:val="28"/>
          <w:szCs w:val="28"/>
        </w:rPr>
        <w:t>ОСОБА_2</w:t>
      </w:r>
      <w:r w:rsidRPr="00AD57C4">
        <w:rPr>
          <w:rFonts w:ascii="Times New Roman" w:hAnsi="Times New Roman"/>
          <w:sz w:val="28"/>
          <w:szCs w:val="28"/>
        </w:rPr>
        <w:t xml:space="preserve"> про визнання пози</w:t>
      </w:r>
      <w:r w:rsidR="00AF28EF" w:rsidRPr="00AD57C4">
        <w:rPr>
          <w:rFonts w:ascii="Times New Roman" w:hAnsi="Times New Roman"/>
          <w:sz w:val="28"/>
          <w:szCs w:val="28"/>
        </w:rPr>
        <w:t>к</w:t>
      </w:r>
      <w:r w:rsidRPr="00AD57C4">
        <w:rPr>
          <w:rFonts w:ascii="Times New Roman" w:hAnsi="Times New Roman"/>
          <w:sz w:val="28"/>
          <w:szCs w:val="28"/>
        </w:rPr>
        <w:t>и спільним боргом подружжя та стягнення боргу, посилаючись на те, що 7 лютого</w:t>
      </w:r>
      <w:r w:rsidR="009D23D5">
        <w:rPr>
          <w:rFonts w:ascii="Times New Roman" w:hAnsi="Times New Roman"/>
          <w:sz w:val="28"/>
          <w:szCs w:val="28"/>
        </w:rPr>
        <w:t xml:space="preserve"> </w:t>
      </w:r>
      <w:r w:rsidRPr="00AD57C4">
        <w:rPr>
          <w:rFonts w:ascii="Times New Roman" w:hAnsi="Times New Roman"/>
          <w:sz w:val="28"/>
          <w:szCs w:val="28"/>
        </w:rPr>
        <w:t xml:space="preserve">2006 року він надав </w:t>
      </w:r>
      <w:r w:rsidR="00984FD9" w:rsidRPr="00AD57C4">
        <w:rPr>
          <w:rFonts w:ascii="Times New Roman" w:hAnsi="Times New Roman"/>
          <w:sz w:val="28"/>
          <w:szCs w:val="28"/>
        </w:rPr>
        <w:t xml:space="preserve">останнім </w:t>
      </w:r>
      <w:r w:rsidRPr="00AD57C4">
        <w:rPr>
          <w:rFonts w:ascii="Times New Roman" w:hAnsi="Times New Roman"/>
          <w:sz w:val="28"/>
          <w:szCs w:val="28"/>
        </w:rPr>
        <w:t xml:space="preserve">позику </w:t>
      </w:r>
      <w:r w:rsidR="009A2CD3">
        <w:rPr>
          <w:rFonts w:ascii="Times New Roman" w:hAnsi="Times New Roman"/>
          <w:sz w:val="28"/>
          <w:szCs w:val="28"/>
        </w:rPr>
        <w:t>в</w:t>
      </w:r>
      <w:r w:rsidRPr="00AD57C4">
        <w:rPr>
          <w:rFonts w:ascii="Times New Roman" w:hAnsi="Times New Roman"/>
          <w:sz w:val="28"/>
          <w:szCs w:val="28"/>
        </w:rPr>
        <w:t xml:space="preserve"> розмірі 38 тис</w:t>
      </w:r>
      <w:r w:rsidR="009A2CD3">
        <w:rPr>
          <w:rFonts w:ascii="Times New Roman" w:hAnsi="Times New Roman"/>
          <w:sz w:val="28"/>
          <w:szCs w:val="28"/>
        </w:rPr>
        <w:t>.</w:t>
      </w:r>
      <w:r w:rsidRPr="00AD57C4">
        <w:rPr>
          <w:rFonts w:ascii="Times New Roman" w:hAnsi="Times New Roman"/>
          <w:sz w:val="28"/>
          <w:szCs w:val="28"/>
        </w:rPr>
        <w:t xml:space="preserve"> доларів США для оформлення приватизації земельної ділянки, купівлю будівельних матеріалів, про що </w:t>
      </w:r>
      <w:r w:rsidR="009D23D5">
        <w:rPr>
          <w:rFonts w:ascii="Times New Roman" w:hAnsi="Times New Roman"/>
          <w:sz w:val="28"/>
          <w:szCs w:val="28"/>
        </w:rPr>
        <w:t>ОСОБА_2</w:t>
      </w:r>
      <w:r w:rsidRPr="00AD57C4">
        <w:rPr>
          <w:rFonts w:ascii="Times New Roman" w:hAnsi="Times New Roman"/>
          <w:sz w:val="28"/>
          <w:szCs w:val="28"/>
        </w:rPr>
        <w:t xml:space="preserve"> скла</w:t>
      </w:r>
      <w:r w:rsidR="009A2CD3">
        <w:rPr>
          <w:rFonts w:ascii="Times New Roman" w:hAnsi="Times New Roman"/>
          <w:sz w:val="28"/>
          <w:szCs w:val="28"/>
        </w:rPr>
        <w:t>ла</w:t>
      </w:r>
      <w:r w:rsidRPr="00AD57C4">
        <w:rPr>
          <w:rFonts w:ascii="Times New Roman" w:hAnsi="Times New Roman"/>
          <w:sz w:val="28"/>
          <w:szCs w:val="28"/>
        </w:rPr>
        <w:t xml:space="preserve"> відповідну розписку</w:t>
      </w:r>
      <w:r w:rsidR="00D22984" w:rsidRPr="00AD57C4">
        <w:rPr>
          <w:rFonts w:ascii="Times New Roman" w:hAnsi="Times New Roman"/>
          <w:sz w:val="28"/>
          <w:szCs w:val="28"/>
        </w:rPr>
        <w:t xml:space="preserve"> із застереженням про повернення коштів на першу його вимогу</w:t>
      </w:r>
      <w:r w:rsidR="003B2201" w:rsidRPr="00AD57C4">
        <w:rPr>
          <w:rFonts w:ascii="Times New Roman" w:hAnsi="Times New Roman"/>
          <w:sz w:val="28"/>
          <w:szCs w:val="28"/>
        </w:rPr>
        <w:t xml:space="preserve">, а </w:t>
      </w:r>
      <w:r w:rsidR="009D23D5">
        <w:rPr>
          <w:rFonts w:ascii="Times New Roman" w:hAnsi="Times New Roman"/>
          <w:sz w:val="28"/>
          <w:szCs w:val="28"/>
        </w:rPr>
        <w:t>ОСОБА_1</w:t>
      </w:r>
      <w:r w:rsidR="003B2201" w:rsidRPr="00AD57C4">
        <w:rPr>
          <w:rFonts w:ascii="Times New Roman" w:hAnsi="Times New Roman"/>
          <w:sz w:val="28"/>
          <w:szCs w:val="28"/>
        </w:rPr>
        <w:t xml:space="preserve"> надав усну згоду та був присутнім при отриманні коштів</w:t>
      </w:r>
      <w:r w:rsidRPr="00AD57C4">
        <w:rPr>
          <w:rFonts w:ascii="Times New Roman" w:hAnsi="Times New Roman"/>
          <w:sz w:val="28"/>
          <w:szCs w:val="28"/>
        </w:rPr>
        <w:t xml:space="preserve">. </w:t>
      </w:r>
    </w:p>
    <w:p w:rsidR="00244729" w:rsidRPr="00AD57C4" w:rsidRDefault="00244729" w:rsidP="00F80B44">
      <w:pPr>
        <w:ind w:firstLine="851"/>
        <w:jc w:val="both"/>
        <w:rPr>
          <w:rFonts w:ascii="Times New Roman" w:hAnsi="Times New Roman"/>
          <w:sz w:val="28"/>
          <w:szCs w:val="28"/>
        </w:rPr>
      </w:pPr>
      <w:r w:rsidRPr="00AD57C4">
        <w:rPr>
          <w:rFonts w:ascii="Times New Roman" w:hAnsi="Times New Roman"/>
          <w:sz w:val="28"/>
          <w:szCs w:val="28"/>
        </w:rPr>
        <w:t xml:space="preserve">Під час розгляду справи </w:t>
      </w:r>
      <w:r w:rsidR="009D23D5">
        <w:rPr>
          <w:rFonts w:ascii="Times New Roman" w:hAnsi="Times New Roman"/>
          <w:sz w:val="28"/>
          <w:szCs w:val="28"/>
        </w:rPr>
        <w:t>ОСОБА_3</w:t>
      </w:r>
      <w:r w:rsidRPr="00AD57C4">
        <w:rPr>
          <w:rFonts w:ascii="Times New Roman" w:hAnsi="Times New Roman"/>
          <w:sz w:val="28"/>
          <w:szCs w:val="28"/>
        </w:rPr>
        <w:t xml:space="preserve"> </w:t>
      </w:r>
      <w:r w:rsidRPr="00AD57C4">
        <w:rPr>
          <w:rFonts w:ascii="Times New Roman" w:hAnsi="Times New Roman"/>
          <w:color w:val="000000"/>
          <w:sz w:val="28"/>
          <w:szCs w:val="28"/>
        </w:rPr>
        <w:t xml:space="preserve">збільшив позовні вимоги та </w:t>
      </w:r>
      <w:r w:rsidR="00D40882" w:rsidRPr="00AD57C4">
        <w:rPr>
          <w:rFonts w:ascii="Times New Roman" w:hAnsi="Times New Roman"/>
          <w:sz w:val="28"/>
          <w:szCs w:val="28"/>
        </w:rPr>
        <w:t>посилаючись на те, що зазначені кошти були отримані та використані в інтересах сім’ї, однак його письмову вимогу про повернення боргу позичальники не викон</w:t>
      </w:r>
      <w:r w:rsidR="009A2CD3">
        <w:rPr>
          <w:rFonts w:ascii="Times New Roman" w:hAnsi="Times New Roman"/>
          <w:sz w:val="28"/>
          <w:szCs w:val="28"/>
        </w:rPr>
        <w:t>али</w:t>
      </w:r>
      <w:r w:rsidR="00D40882" w:rsidRPr="00AD57C4">
        <w:rPr>
          <w:rFonts w:ascii="Times New Roman" w:hAnsi="Times New Roman"/>
          <w:sz w:val="28"/>
          <w:szCs w:val="28"/>
        </w:rPr>
        <w:t xml:space="preserve">, просив визнати суму позики спільним боргом колишнього подружжя </w:t>
      </w:r>
      <w:r w:rsidR="009D23D5">
        <w:rPr>
          <w:rFonts w:ascii="Times New Roman" w:hAnsi="Times New Roman"/>
          <w:sz w:val="28"/>
          <w:szCs w:val="28"/>
        </w:rPr>
        <w:t>ОСОБА_2</w:t>
      </w:r>
      <w:r w:rsidR="00D40882" w:rsidRPr="00AD57C4">
        <w:rPr>
          <w:rFonts w:ascii="Times New Roman" w:hAnsi="Times New Roman"/>
          <w:sz w:val="28"/>
          <w:szCs w:val="28"/>
        </w:rPr>
        <w:t xml:space="preserve"> </w:t>
      </w:r>
      <w:r w:rsidR="00AF28EF" w:rsidRPr="00AD57C4">
        <w:rPr>
          <w:rFonts w:ascii="Times New Roman" w:hAnsi="Times New Roman"/>
          <w:sz w:val="28"/>
          <w:szCs w:val="28"/>
        </w:rPr>
        <w:t>і</w:t>
      </w:r>
      <w:r w:rsidR="00D40882" w:rsidRPr="00AD57C4">
        <w:rPr>
          <w:rFonts w:ascii="Times New Roman" w:hAnsi="Times New Roman"/>
          <w:sz w:val="28"/>
          <w:szCs w:val="28"/>
        </w:rPr>
        <w:t xml:space="preserve"> </w:t>
      </w:r>
      <w:r w:rsidR="009D23D5">
        <w:rPr>
          <w:rFonts w:ascii="Times New Roman" w:hAnsi="Times New Roman"/>
          <w:sz w:val="28"/>
          <w:szCs w:val="28"/>
        </w:rPr>
        <w:t>ОСОБА_1</w:t>
      </w:r>
      <w:r w:rsidR="00D40882" w:rsidRPr="00AD57C4">
        <w:rPr>
          <w:rFonts w:ascii="Times New Roman" w:hAnsi="Times New Roman"/>
          <w:sz w:val="28"/>
          <w:szCs w:val="28"/>
        </w:rPr>
        <w:t xml:space="preserve"> та стягнути з останніх на його користь зазначену суму боргу, а саме по </w:t>
      </w:r>
      <w:r w:rsidR="00EE6AA9" w:rsidRPr="00AD57C4">
        <w:rPr>
          <w:rFonts w:ascii="Times New Roman" w:hAnsi="Times New Roman"/>
          <w:sz w:val="28"/>
          <w:szCs w:val="28"/>
        </w:rPr>
        <w:t>19 тис. доларів США</w:t>
      </w:r>
      <w:r w:rsidR="00B01D28" w:rsidRPr="00B01D28">
        <w:rPr>
          <w:rFonts w:ascii="Times New Roman" w:hAnsi="Times New Roman"/>
          <w:sz w:val="28"/>
          <w:szCs w:val="28"/>
        </w:rPr>
        <w:t xml:space="preserve"> </w:t>
      </w:r>
      <w:r w:rsidR="00B01D28" w:rsidRPr="00AD57C4">
        <w:rPr>
          <w:rFonts w:ascii="Times New Roman" w:hAnsi="Times New Roman"/>
          <w:sz w:val="28"/>
          <w:szCs w:val="28"/>
        </w:rPr>
        <w:t>з кожного</w:t>
      </w:r>
      <w:r w:rsidR="00EE6AA9" w:rsidRPr="00AD57C4">
        <w:rPr>
          <w:rFonts w:ascii="Times New Roman" w:hAnsi="Times New Roman"/>
          <w:sz w:val="28"/>
          <w:szCs w:val="28"/>
        </w:rPr>
        <w:t xml:space="preserve">, що еквівалентно </w:t>
      </w:r>
      <w:r w:rsidR="00D40882" w:rsidRPr="00AD57C4">
        <w:rPr>
          <w:rFonts w:ascii="Times New Roman" w:hAnsi="Times New Roman"/>
          <w:sz w:val="28"/>
          <w:szCs w:val="28"/>
        </w:rPr>
        <w:t>222 тис. 878 грн 74 коп., а також вирішити питання розподілу судових витрат.</w:t>
      </w:r>
    </w:p>
    <w:p w:rsidR="00761F92" w:rsidRPr="00AD57C4" w:rsidRDefault="00762CC1" w:rsidP="00F80B44">
      <w:pPr>
        <w:ind w:firstLine="851"/>
        <w:jc w:val="both"/>
        <w:rPr>
          <w:rFonts w:ascii="Times New Roman" w:hAnsi="Times New Roman"/>
          <w:sz w:val="28"/>
          <w:szCs w:val="28"/>
        </w:rPr>
      </w:pPr>
      <w:r w:rsidRPr="00AD57C4">
        <w:rPr>
          <w:rFonts w:ascii="Times New Roman" w:hAnsi="Times New Roman"/>
          <w:sz w:val="28"/>
          <w:szCs w:val="28"/>
        </w:rPr>
        <w:t xml:space="preserve">Рішенням </w:t>
      </w:r>
      <w:r w:rsidR="00761F92" w:rsidRPr="00AD57C4">
        <w:rPr>
          <w:rFonts w:ascii="Times New Roman" w:hAnsi="Times New Roman"/>
          <w:sz w:val="28"/>
          <w:szCs w:val="28"/>
        </w:rPr>
        <w:t xml:space="preserve">Вінницького міського суду Вінницької області від 6 червня 2014 </w:t>
      </w:r>
      <w:r w:rsidRPr="00AD57C4">
        <w:rPr>
          <w:rFonts w:ascii="Times New Roman" w:hAnsi="Times New Roman"/>
          <w:sz w:val="28"/>
          <w:szCs w:val="28"/>
        </w:rPr>
        <w:t>року</w:t>
      </w:r>
      <w:r w:rsidR="003B7AA2" w:rsidRPr="00AD57C4">
        <w:rPr>
          <w:rFonts w:ascii="Times New Roman" w:hAnsi="Times New Roman"/>
          <w:sz w:val="28"/>
          <w:szCs w:val="28"/>
        </w:rPr>
        <w:t xml:space="preserve"> позовні вимоги </w:t>
      </w:r>
      <w:r w:rsidR="009D23D5">
        <w:rPr>
          <w:rFonts w:ascii="Times New Roman" w:hAnsi="Times New Roman"/>
          <w:sz w:val="28"/>
          <w:szCs w:val="28"/>
        </w:rPr>
        <w:t>ОСОБА_1</w:t>
      </w:r>
      <w:r w:rsidR="003B7AA2" w:rsidRPr="00AD57C4">
        <w:rPr>
          <w:rFonts w:ascii="Times New Roman" w:hAnsi="Times New Roman"/>
          <w:sz w:val="28"/>
          <w:szCs w:val="28"/>
        </w:rPr>
        <w:t>, зустрічні позовні вимоги</w:t>
      </w:r>
      <w:r w:rsidR="009D23D5">
        <w:rPr>
          <w:rFonts w:ascii="Times New Roman" w:hAnsi="Times New Roman"/>
          <w:sz w:val="28"/>
          <w:szCs w:val="28"/>
        </w:rPr>
        <w:t xml:space="preserve"> ОСОБА_2</w:t>
      </w:r>
      <w:r w:rsidR="003B7AA2" w:rsidRPr="00AD57C4">
        <w:rPr>
          <w:rFonts w:ascii="Times New Roman" w:hAnsi="Times New Roman"/>
          <w:sz w:val="28"/>
          <w:szCs w:val="28"/>
        </w:rPr>
        <w:t xml:space="preserve"> та позовні вимоги третьої особи, яка заявляє самостійні вимоги щодо предмета спору</w:t>
      </w:r>
      <w:r w:rsidR="00B01D28">
        <w:rPr>
          <w:rFonts w:ascii="Times New Roman" w:hAnsi="Times New Roman"/>
          <w:sz w:val="28"/>
          <w:szCs w:val="28"/>
        </w:rPr>
        <w:t>,</w:t>
      </w:r>
      <w:r w:rsidR="003B7AA2" w:rsidRPr="00AD57C4">
        <w:rPr>
          <w:rFonts w:ascii="Times New Roman" w:hAnsi="Times New Roman"/>
          <w:sz w:val="28"/>
          <w:szCs w:val="28"/>
        </w:rPr>
        <w:t xml:space="preserve"> </w:t>
      </w:r>
      <w:r w:rsidR="009D23D5">
        <w:rPr>
          <w:rFonts w:ascii="Times New Roman" w:hAnsi="Times New Roman"/>
          <w:sz w:val="28"/>
          <w:szCs w:val="28"/>
        </w:rPr>
        <w:t>ОСОБА_3</w:t>
      </w:r>
      <w:r w:rsidR="003B7AA2" w:rsidRPr="00AD57C4">
        <w:rPr>
          <w:rFonts w:ascii="Times New Roman" w:hAnsi="Times New Roman"/>
          <w:sz w:val="28"/>
          <w:szCs w:val="28"/>
        </w:rPr>
        <w:t xml:space="preserve"> задоволено частково: визнано за </w:t>
      </w:r>
      <w:r w:rsidR="009D23D5">
        <w:rPr>
          <w:rFonts w:ascii="Times New Roman" w:hAnsi="Times New Roman"/>
          <w:sz w:val="28"/>
          <w:szCs w:val="28"/>
        </w:rPr>
        <w:t>ОСОБА_1</w:t>
      </w:r>
      <w:r w:rsidR="003B7AA2" w:rsidRPr="00AD57C4">
        <w:rPr>
          <w:rFonts w:ascii="Times New Roman" w:hAnsi="Times New Roman"/>
          <w:sz w:val="28"/>
          <w:szCs w:val="28"/>
        </w:rPr>
        <w:t xml:space="preserve"> право власності на </w:t>
      </w:r>
      <w:r w:rsidR="00B41031">
        <w:rPr>
          <w:rFonts w:ascii="Times New Roman" w:hAnsi="Times New Roman"/>
          <w:sz w:val="28"/>
          <w:szCs w:val="28"/>
          <w:lang w:val="en-US"/>
        </w:rPr>
        <w:t>S</w:t>
      </w:r>
      <w:r w:rsidR="00B41031">
        <w:rPr>
          <w:rFonts w:ascii="Times New Roman" w:hAnsi="Times New Roman"/>
          <w:sz w:val="28"/>
          <w:szCs w:val="28"/>
          <w:lang w:val="ru-RU"/>
        </w:rPr>
        <w:t>_</w:t>
      </w:r>
      <w:r w:rsidR="00B41031" w:rsidRPr="00B41031">
        <w:rPr>
          <w:rFonts w:ascii="Times New Roman" w:hAnsi="Times New Roman"/>
          <w:sz w:val="28"/>
          <w:szCs w:val="28"/>
          <w:lang w:val="ru-RU"/>
        </w:rPr>
        <w:t>2</w:t>
      </w:r>
      <w:r w:rsidR="00B41031" w:rsidRPr="00AD57C4">
        <w:rPr>
          <w:rFonts w:ascii="Times New Roman" w:hAnsi="Times New Roman"/>
          <w:sz w:val="28"/>
          <w:szCs w:val="28"/>
        </w:rPr>
        <w:t xml:space="preserve"> </w:t>
      </w:r>
      <w:r w:rsidR="00FB57FC" w:rsidRPr="00AD57C4">
        <w:rPr>
          <w:rFonts w:ascii="Times New Roman" w:hAnsi="Times New Roman"/>
          <w:sz w:val="28"/>
          <w:szCs w:val="28"/>
        </w:rPr>
        <w:t xml:space="preserve">частин житлового будинку </w:t>
      </w:r>
      <w:r w:rsidR="009D23D5">
        <w:rPr>
          <w:rFonts w:ascii="Times New Roman" w:hAnsi="Times New Roman"/>
          <w:sz w:val="28"/>
          <w:szCs w:val="28"/>
        </w:rPr>
        <w:t>АДРЕСА_1</w:t>
      </w:r>
      <w:r w:rsidR="00FB57FC" w:rsidRPr="00AD57C4">
        <w:rPr>
          <w:rFonts w:ascii="Times New Roman" w:hAnsi="Times New Roman"/>
          <w:sz w:val="28"/>
          <w:szCs w:val="28"/>
        </w:rPr>
        <w:t xml:space="preserve">, що належить на праві власності </w:t>
      </w:r>
      <w:r w:rsidR="009D23D5">
        <w:rPr>
          <w:rFonts w:ascii="Times New Roman" w:hAnsi="Times New Roman"/>
          <w:sz w:val="28"/>
          <w:szCs w:val="28"/>
        </w:rPr>
        <w:t>ОСОБА_2</w:t>
      </w:r>
      <w:r w:rsidR="003B7AA2" w:rsidRPr="00AD57C4">
        <w:rPr>
          <w:rFonts w:ascii="Times New Roman" w:hAnsi="Times New Roman"/>
          <w:sz w:val="28"/>
          <w:szCs w:val="28"/>
        </w:rPr>
        <w:t xml:space="preserve"> </w:t>
      </w:r>
      <w:r w:rsidR="00FB57FC" w:rsidRPr="00AD57C4">
        <w:rPr>
          <w:rFonts w:ascii="Times New Roman" w:hAnsi="Times New Roman"/>
          <w:sz w:val="28"/>
          <w:szCs w:val="28"/>
        </w:rPr>
        <w:t>на підставі договору купівлі-продажу від 12 липня</w:t>
      </w:r>
      <w:r w:rsidR="009D23D5">
        <w:rPr>
          <w:rFonts w:ascii="Times New Roman" w:hAnsi="Times New Roman"/>
          <w:sz w:val="28"/>
          <w:szCs w:val="28"/>
        </w:rPr>
        <w:br/>
      </w:r>
      <w:r w:rsidR="00FB57FC" w:rsidRPr="00AD57C4">
        <w:rPr>
          <w:rFonts w:ascii="Times New Roman" w:hAnsi="Times New Roman"/>
          <w:sz w:val="28"/>
          <w:szCs w:val="28"/>
        </w:rPr>
        <w:t xml:space="preserve">2005 року, визнано за </w:t>
      </w:r>
      <w:r w:rsidR="009D23D5">
        <w:rPr>
          <w:rFonts w:ascii="Times New Roman" w:hAnsi="Times New Roman"/>
          <w:sz w:val="28"/>
          <w:szCs w:val="28"/>
        </w:rPr>
        <w:t>ОСОБА_2</w:t>
      </w:r>
      <w:r w:rsidR="00FB57FC" w:rsidRPr="00AD57C4">
        <w:rPr>
          <w:rFonts w:ascii="Times New Roman" w:hAnsi="Times New Roman"/>
          <w:sz w:val="28"/>
          <w:szCs w:val="28"/>
        </w:rPr>
        <w:t xml:space="preserve"> право власності на ½ частину конструктивних елементів, будівельних матеріалів, обладнання та іншого майна, використано</w:t>
      </w:r>
      <w:r w:rsidR="00B01D28">
        <w:rPr>
          <w:rFonts w:ascii="Times New Roman" w:hAnsi="Times New Roman"/>
          <w:sz w:val="28"/>
          <w:szCs w:val="28"/>
        </w:rPr>
        <w:t>го</w:t>
      </w:r>
      <w:r w:rsidR="00FB57FC" w:rsidRPr="00AD57C4">
        <w:rPr>
          <w:rFonts w:ascii="Times New Roman" w:hAnsi="Times New Roman"/>
          <w:sz w:val="28"/>
          <w:szCs w:val="28"/>
        </w:rPr>
        <w:t xml:space="preserve"> в процесі будівництва житлового будинку </w:t>
      </w:r>
      <w:r w:rsidR="00B01D28">
        <w:rPr>
          <w:rFonts w:ascii="Times New Roman" w:hAnsi="Times New Roman"/>
          <w:sz w:val="28"/>
          <w:szCs w:val="28"/>
        </w:rPr>
        <w:t>(</w:t>
      </w:r>
      <w:r w:rsidR="00FB57FC" w:rsidRPr="00AD57C4">
        <w:rPr>
          <w:rFonts w:ascii="Times New Roman" w:hAnsi="Times New Roman"/>
          <w:sz w:val="28"/>
          <w:szCs w:val="28"/>
        </w:rPr>
        <w:t>літ</w:t>
      </w:r>
      <w:r w:rsidR="00B01D28">
        <w:rPr>
          <w:rFonts w:ascii="Times New Roman" w:hAnsi="Times New Roman"/>
          <w:sz w:val="28"/>
          <w:szCs w:val="28"/>
        </w:rPr>
        <w:t>.</w:t>
      </w:r>
      <w:r w:rsidR="00FB57FC" w:rsidRPr="00AD57C4">
        <w:rPr>
          <w:rFonts w:ascii="Times New Roman" w:hAnsi="Times New Roman"/>
          <w:sz w:val="28"/>
          <w:szCs w:val="28"/>
        </w:rPr>
        <w:t xml:space="preserve"> «В»</w:t>
      </w:r>
      <w:r w:rsidR="00B01D28">
        <w:rPr>
          <w:rFonts w:ascii="Times New Roman" w:hAnsi="Times New Roman"/>
          <w:sz w:val="28"/>
          <w:szCs w:val="28"/>
        </w:rPr>
        <w:t>)</w:t>
      </w:r>
      <w:r w:rsidR="00FB57FC" w:rsidRPr="00AD57C4">
        <w:rPr>
          <w:rFonts w:ascii="Times New Roman" w:hAnsi="Times New Roman"/>
          <w:sz w:val="28"/>
          <w:szCs w:val="28"/>
        </w:rPr>
        <w:t xml:space="preserve"> за </w:t>
      </w:r>
      <w:r w:rsidR="00B01D28">
        <w:rPr>
          <w:rFonts w:ascii="Times New Roman" w:hAnsi="Times New Roman"/>
          <w:sz w:val="28"/>
          <w:szCs w:val="28"/>
        </w:rPr>
        <w:t xml:space="preserve">тією ж </w:t>
      </w:r>
      <w:r w:rsidR="00FB57FC" w:rsidRPr="00AD57C4">
        <w:rPr>
          <w:rFonts w:ascii="Times New Roman" w:hAnsi="Times New Roman"/>
          <w:sz w:val="28"/>
          <w:szCs w:val="28"/>
        </w:rPr>
        <w:t xml:space="preserve">адресою; </w:t>
      </w:r>
      <w:r w:rsidR="00BB6756" w:rsidRPr="00AD57C4">
        <w:rPr>
          <w:rFonts w:ascii="Times New Roman" w:hAnsi="Times New Roman"/>
          <w:sz w:val="28"/>
          <w:szCs w:val="28"/>
        </w:rPr>
        <w:t>здійсн</w:t>
      </w:r>
      <w:r w:rsidR="00B01D28">
        <w:rPr>
          <w:rFonts w:ascii="Times New Roman" w:hAnsi="Times New Roman"/>
          <w:sz w:val="28"/>
          <w:szCs w:val="28"/>
        </w:rPr>
        <w:t>ено</w:t>
      </w:r>
      <w:r w:rsidR="00BB6756" w:rsidRPr="00AD57C4">
        <w:rPr>
          <w:rFonts w:ascii="Times New Roman" w:hAnsi="Times New Roman"/>
          <w:sz w:val="28"/>
          <w:szCs w:val="28"/>
        </w:rPr>
        <w:t xml:space="preserve"> поділ між </w:t>
      </w:r>
      <w:r w:rsidR="009D23D5">
        <w:rPr>
          <w:rFonts w:ascii="Times New Roman" w:hAnsi="Times New Roman"/>
          <w:sz w:val="28"/>
          <w:szCs w:val="28"/>
        </w:rPr>
        <w:t>ОСОБА_1</w:t>
      </w:r>
      <w:r w:rsidR="00BB6756" w:rsidRPr="00AD57C4">
        <w:rPr>
          <w:rFonts w:ascii="Times New Roman" w:hAnsi="Times New Roman"/>
          <w:sz w:val="28"/>
          <w:szCs w:val="28"/>
        </w:rPr>
        <w:t xml:space="preserve"> та </w:t>
      </w:r>
      <w:r w:rsidR="009D23D5">
        <w:rPr>
          <w:rFonts w:ascii="Times New Roman" w:hAnsi="Times New Roman"/>
          <w:sz w:val="28"/>
          <w:szCs w:val="28"/>
        </w:rPr>
        <w:t>ОСОБА_2</w:t>
      </w:r>
      <w:r w:rsidR="00BB6756" w:rsidRPr="00AD57C4">
        <w:rPr>
          <w:rFonts w:ascii="Times New Roman" w:hAnsi="Times New Roman"/>
          <w:sz w:val="28"/>
          <w:szCs w:val="28"/>
        </w:rPr>
        <w:t xml:space="preserve"> предметів побу</w:t>
      </w:r>
      <w:r w:rsidR="00B01D28">
        <w:rPr>
          <w:rFonts w:ascii="Times New Roman" w:hAnsi="Times New Roman"/>
          <w:sz w:val="28"/>
          <w:szCs w:val="28"/>
        </w:rPr>
        <w:t>т</w:t>
      </w:r>
      <w:r w:rsidR="00BB6756" w:rsidRPr="00AD57C4">
        <w:rPr>
          <w:rFonts w:ascii="Times New Roman" w:hAnsi="Times New Roman"/>
          <w:sz w:val="28"/>
          <w:szCs w:val="28"/>
        </w:rPr>
        <w:t xml:space="preserve">у набутих ними за час шлюбу; </w:t>
      </w:r>
      <w:r w:rsidR="00FB57FC" w:rsidRPr="00AD57C4">
        <w:rPr>
          <w:rFonts w:ascii="Times New Roman" w:hAnsi="Times New Roman"/>
          <w:sz w:val="28"/>
          <w:szCs w:val="28"/>
        </w:rPr>
        <w:t xml:space="preserve">стягнуто </w:t>
      </w:r>
      <w:r w:rsidR="00B01D28">
        <w:rPr>
          <w:rFonts w:ascii="Times New Roman" w:hAnsi="Times New Roman"/>
          <w:sz w:val="28"/>
          <w:szCs w:val="28"/>
        </w:rPr>
        <w:t>і</w:t>
      </w:r>
      <w:r w:rsidR="00FB57FC" w:rsidRPr="00AD57C4">
        <w:rPr>
          <w:rFonts w:ascii="Times New Roman" w:hAnsi="Times New Roman"/>
          <w:sz w:val="28"/>
          <w:szCs w:val="28"/>
        </w:rPr>
        <w:t xml:space="preserve">з </w:t>
      </w:r>
      <w:r w:rsidR="009D23D5">
        <w:rPr>
          <w:rFonts w:ascii="Times New Roman" w:hAnsi="Times New Roman"/>
          <w:sz w:val="28"/>
          <w:szCs w:val="28"/>
        </w:rPr>
        <w:t>ОСОБА_2</w:t>
      </w:r>
      <w:r w:rsidR="00FB57FC" w:rsidRPr="00AD57C4">
        <w:rPr>
          <w:rFonts w:ascii="Times New Roman" w:hAnsi="Times New Roman"/>
          <w:sz w:val="28"/>
          <w:szCs w:val="28"/>
        </w:rPr>
        <w:t xml:space="preserve"> на </w:t>
      </w:r>
      <w:r w:rsidR="00BB6756" w:rsidRPr="00AD57C4">
        <w:rPr>
          <w:rFonts w:ascii="Times New Roman" w:hAnsi="Times New Roman"/>
          <w:sz w:val="28"/>
          <w:szCs w:val="28"/>
        </w:rPr>
        <w:t>користь</w:t>
      </w:r>
      <w:r w:rsidR="00FB57FC" w:rsidRPr="00AD57C4">
        <w:rPr>
          <w:rFonts w:ascii="Times New Roman" w:hAnsi="Times New Roman"/>
          <w:sz w:val="28"/>
          <w:szCs w:val="28"/>
        </w:rPr>
        <w:t xml:space="preserve"> </w:t>
      </w:r>
      <w:r w:rsidR="009D23D5">
        <w:rPr>
          <w:rFonts w:ascii="Times New Roman" w:hAnsi="Times New Roman"/>
          <w:sz w:val="28"/>
          <w:szCs w:val="28"/>
        </w:rPr>
        <w:t>ОСОБА_3</w:t>
      </w:r>
      <w:r w:rsidR="00FB57FC" w:rsidRPr="00AD57C4">
        <w:rPr>
          <w:rFonts w:ascii="Times New Roman" w:hAnsi="Times New Roman"/>
          <w:sz w:val="28"/>
          <w:szCs w:val="28"/>
        </w:rPr>
        <w:t xml:space="preserve"> ½ частину заборгованості за договором позики </w:t>
      </w:r>
      <w:r w:rsidR="00B01D28">
        <w:rPr>
          <w:rFonts w:ascii="Times New Roman" w:hAnsi="Times New Roman"/>
          <w:sz w:val="28"/>
          <w:szCs w:val="28"/>
        </w:rPr>
        <w:t>в</w:t>
      </w:r>
      <w:r w:rsidR="00FB57FC" w:rsidRPr="00AD57C4">
        <w:rPr>
          <w:rFonts w:ascii="Times New Roman" w:hAnsi="Times New Roman"/>
          <w:sz w:val="28"/>
          <w:szCs w:val="28"/>
        </w:rPr>
        <w:t xml:space="preserve"> сумі 19 тис. </w:t>
      </w:r>
      <w:r w:rsidR="00FB57FC" w:rsidRPr="00AD57C4">
        <w:rPr>
          <w:rFonts w:ascii="Times New Roman" w:hAnsi="Times New Roman"/>
          <w:sz w:val="28"/>
          <w:szCs w:val="28"/>
        </w:rPr>
        <w:lastRenderedPageBreak/>
        <w:t xml:space="preserve">доларів США, що еквівалентно 222 тис. </w:t>
      </w:r>
      <w:r w:rsidR="00BB6756" w:rsidRPr="00AD57C4">
        <w:rPr>
          <w:rFonts w:ascii="Times New Roman" w:hAnsi="Times New Roman"/>
          <w:sz w:val="28"/>
          <w:szCs w:val="28"/>
        </w:rPr>
        <w:t>690</w:t>
      </w:r>
      <w:r w:rsidR="00FB57FC" w:rsidRPr="00AD57C4">
        <w:rPr>
          <w:rFonts w:ascii="Times New Roman" w:hAnsi="Times New Roman"/>
          <w:sz w:val="28"/>
          <w:szCs w:val="28"/>
        </w:rPr>
        <w:t xml:space="preserve"> грн 7</w:t>
      </w:r>
      <w:r w:rsidR="00BB6756" w:rsidRPr="00AD57C4">
        <w:rPr>
          <w:rFonts w:ascii="Times New Roman" w:hAnsi="Times New Roman"/>
          <w:sz w:val="28"/>
          <w:szCs w:val="28"/>
        </w:rPr>
        <w:t>5</w:t>
      </w:r>
      <w:r w:rsidR="00FB57FC" w:rsidRPr="00AD57C4">
        <w:rPr>
          <w:rFonts w:ascii="Times New Roman" w:hAnsi="Times New Roman"/>
          <w:sz w:val="28"/>
          <w:szCs w:val="28"/>
        </w:rPr>
        <w:t xml:space="preserve"> коп.</w:t>
      </w:r>
      <w:r w:rsidR="00BB6756" w:rsidRPr="00AD57C4">
        <w:rPr>
          <w:rFonts w:ascii="Times New Roman" w:hAnsi="Times New Roman"/>
          <w:sz w:val="28"/>
          <w:szCs w:val="28"/>
        </w:rPr>
        <w:t xml:space="preserve">; у </w:t>
      </w:r>
      <w:r w:rsidR="003B7AA2" w:rsidRPr="00AD57C4">
        <w:rPr>
          <w:rFonts w:ascii="Times New Roman" w:hAnsi="Times New Roman"/>
          <w:sz w:val="28"/>
          <w:szCs w:val="28"/>
        </w:rPr>
        <w:t>задоволенні решти позовних вимог відмовлено</w:t>
      </w:r>
      <w:r w:rsidR="00B01D28">
        <w:rPr>
          <w:rFonts w:ascii="Times New Roman" w:hAnsi="Times New Roman"/>
          <w:sz w:val="28"/>
          <w:szCs w:val="28"/>
        </w:rPr>
        <w:t>;</w:t>
      </w:r>
      <w:r w:rsidR="003B7AA2" w:rsidRPr="00AD57C4">
        <w:rPr>
          <w:rFonts w:ascii="Times New Roman" w:hAnsi="Times New Roman"/>
          <w:sz w:val="28"/>
          <w:szCs w:val="28"/>
        </w:rPr>
        <w:t xml:space="preserve"> вирішено питання розподілу судових витрат.</w:t>
      </w:r>
    </w:p>
    <w:p w:rsidR="00762CC1" w:rsidRPr="00AD57C4" w:rsidRDefault="00632146" w:rsidP="00F80B44">
      <w:pPr>
        <w:ind w:firstLine="851"/>
        <w:jc w:val="both"/>
        <w:rPr>
          <w:rFonts w:ascii="Times New Roman" w:hAnsi="Times New Roman"/>
          <w:sz w:val="28"/>
          <w:szCs w:val="28"/>
        </w:rPr>
      </w:pPr>
      <w:r w:rsidRPr="00AD57C4">
        <w:rPr>
          <w:rFonts w:ascii="Times New Roman" w:hAnsi="Times New Roman"/>
          <w:sz w:val="28"/>
          <w:szCs w:val="28"/>
        </w:rPr>
        <w:t>Р</w:t>
      </w:r>
      <w:r w:rsidR="00761F92" w:rsidRPr="00AD57C4">
        <w:rPr>
          <w:rFonts w:ascii="Times New Roman" w:hAnsi="Times New Roman"/>
          <w:sz w:val="28"/>
          <w:szCs w:val="28"/>
        </w:rPr>
        <w:t>ішення</w:t>
      </w:r>
      <w:r w:rsidRPr="00AD57C4">
        <w:rPr>
          <w:rFonts w:ascii="Times New Roman" w:hAnsi="Times New Roman"/>
          <w:sz w:val="28"/>
          <w:szCs w:val="28"/>
        </w:rPr>
        <w:t>м</w:t>
      </w:r>
      <w:r w:rsidR="00761F92" w:rsidRPr="00AD57C4">
        <w:rPr>
          <w:rFonts w:ascii="Times New Roman" w:hAnsi="Times New Roman"/>
          <w:sz w:val="28"/>
          <w:szCs w:val="28"/>
        </w:rPr>
        <w:t xml:space="preserve"> </w:t>
      </w:r>
      <w:r w:rsidR="00A77673" w:rsidRPr="00AD57C4">
        <w:rPr>
          <w:rFonts w:ascii="Times New Roman" w:hAnsi="Times New Roman"/>
          <w:sz w:val="28"/>
          <w:szCs w:val="28"/>
        </w:rPr>
        <w:t>А</w:t>
      </w:r>
      <w:r w:rsidR="00761F92" w:rsidRPr="00AD57C4">
        <w:rPr>
          <w:rFonts w:ascii="Times New Roman" w:hAnsi="Times New Roman"/>
          <w:sz w:val="28"/>
          <w:szCs w:val="28"/>
        </w:rPr>
        <w:t>пеляційного суду Вінницької області від 24 липня</w:t>
      </w:r>
      <w:r w:rsidRPr="00AD57C4">
        <w:rPr>
          <w:rFonts w:ascii="Times New Roman" w:hAnsi="Times New Roman"/>
          <w:sz w:val="28"/>
          <w:szCs w:val="28"/>
        </w:rPr>
        <w:br/>
      </w:r>
      <w:r w:rsidR="00761F92" w:rsidRPr="00AD57C4">
        <w:rPr>
          <w:rFonts w:ascii="Times New Roman" w:hAnsi="Times New Roman"/>
          <w:sz w:val="28"/>
          <w:szCs w:val="28"/>
        </w:rPr>
        <w:t>2014</w:t>
      </w:r>
      <w:r w:rsidRPr="00AD57C4">
        <w:rPr>
          <w:rFonts w:ascii="Times New Roman" w:hAnsi="Times New Roman"/>
          <w:sz w:val="28"/>
          <w:szCs w:val="28"/>
        </w:rPr>
        <w:t xml:space="preserve"> року рішення Вінницького міського суду Вінницької області від</w:t>
      </w:r>
      <w:r w:rsidR="00B01D28">
        <w:rPr>
          <w:rFonts w:ascii="Times New Roman" w:hAnsi="Times New Roman"/>
          <w:sz w:val="28"/>
          <w:szCs w:val="28"/>
        </w:rPr>
        <w:br/>
      </w:r>
      <w:r w:rsidRPr="00AD57C4">
        <w:rPr>
          <w:rFonts w:ascii="Times New Roman" w:hAnsi="Times New Roman"/>
          <w:sz w:val="28"/>
          <w:szCs w:val="28"/>
        </w:rPr>
        <w:t xml:space="preserve">6 червня 2014 року в частині задоволення зустрічних позовних вимог </w:t>
      </w:r>
      <w:r w:rsidR="009D23D5">
        <w:rPr>
          <w:rFonts w:ascii="Times New Roman" w:hAnsi="Times New Roman"/>
          <w:sz w:val="28"/>
          <w:szCs w:val="28"/>
        </w:rPr>
        <w:t>ОСОБА_2</w:t>
      </w:r>
      <w:r w:rsidRPr="00AD57C4">
        <w:rPr>
          <w:rFonts w:ascii="Times New Roman" w:hAnsi="Times New Roman"/>
          <w:sz w:val="28"/>
          <w:szCs w:val="28"/>
        </w:rPr>
        <w:t xml:space="preserve"> про визнання права власності на ½ частину конструктивних елементів, будівельних матеріалів, обладнання та іншого майна, використано</w:t>
      </w:r>
      <w:r w:rsidR="00B01D28">
        <w:rPr>
          <w:rFonts w:ascii="Times New Roman" w:hAnsi="Times New Roman"/>
          <w:sz w:val="28"/>
          <w:szCs w:val="28"/>
        </w:rPr>
        <w:t>го</w:t>
      </w:r>
      <w:r w:rsidRPr="00AD57C4">
        <w:rPr>
          <w:rFonts w:ascii="Times New Roman" w:hAnsi="Times New Roman"/>
          <w:sz w:val="28"/>
          <w:szCs w:val="28"/>
        </w:rPr>
        <w:t xml:space="preserve"> в процесі будівництва житлового будинку </w:t>
      </w:r>
      <w:r w:rsidR="00B01D28">
        <w:rPr>
          <w:rFonts w:ascii="Times New Roman" w:hAnsi="Times New Roman"/>
          <w:sz w:val="28"/>
          <w:szCs w:val="28"/>
        </w:rPr>
        <w:t>(</w:t>
      </w:r>
      <w:r w:rsidRPr="00AD57C4">
        <w:rPr>
          <w:rFonts w:ascii="Times New Roman" w:hAnsi="Times New Roman"/>
          <w:sz w:val="28"/>
          <w:szCs w:val="28"/>
        </w:rPr>
        <w:t>літ</w:t>
      </w:r>
      <w:r w:rsidR="00B01D28">
        <w:rPr>
          <w:rFonts w:ascii="Times New Roman" w:hAnsi="Times New Roman"/>
          <w:sz w:val="28"/>
          <w:szCs w:val="28"/>
        </w:rPr>
        <w:t>.</w:t>
      </w:r>
      <w:r w:rsidRPr="00AD57C4">
        <w:rPr>
          <w:rFonts w:ascii="Times New Roman" w:hAnsi="Times New Roman"/>
          <w:sz w:val="28"/>
          <w:szCs w:val="28"/>
        </w:rPr>
        <w:t xml:space="preserve"> «В»</w:t>
      </w:r>
      <w:r w:rsidR="00B01D28">
        <w:rPr>
          <w:rFonts w:ascii="Times New Roman" w:hAnsi="Times New Roman"/>
          <w:sz w:val="28"/>
          <w:szCs w:val="28"/>
        </w:rPr>
        <w:t>)</w:t>
      </w:r>
      <w:r w:rsidRPr="00AD57C4">
        <w:rPr>
          <w:rFonts w:ascii="Times New Roman" w:hAnsi="Times New Roman"/>
          <w:sz w:val="28"/>
          <w:szCs w:val="28"/>
        </w:rPr>
        <w:t xml:space="preserve"> </w:t>
      </w:r>
      <w:r w:rsidR="009D23D5">
        <w:rPr>
          <w:rFonts w:ascii="Times New Roman" w:hAnsi="Times New Roman"/>
          <w:sz w:val="28"/>
          <w:szCs w:val="28"/>
        </w:rPr>
        <w:t>АДРЕСА_1</w:t>
      </w:r>
      <w:r w:rsidRPr="00AD57C4">
        <w:rPr>
          <w:rFonts w:ascii="Times New Roman" w:hAnsi="Times New Roman"/>
          <w:sz w:val="28"/>
          <w:szCs w:val="28"/>
        </w:rPr>
        <w:t xml:space="preserve">, стягнення </w:t>
      </w:r>
      <w:r w:rsidR="00B01D28">
        <w:rPr>
          <w:rFonts w:ascii="Times New Roman" w:hAnsi="Times New Roman"/>
          <w:sz w:val="28"/>
          <w:szCs w:val="28"/>
        </w:rPr>
        <w:t>і</w:t>
      </w:r>
      <w:r w:rsidRPr="00AD57C4">
        <w:rPr>
          <w:rFonts w:ascii="Times New Roman" w:hAnsi="Times New Roman"/>
          <w:sz w:val="28"/>
          <w:szCs w:val="28"/>
        </w:rPr>
        <w:t xml:space="preserve">з </w:t>
      </w:r>
      <w:r w:rsidR="009D23D5">
        <w:rPr>
          <w:rFonts w:ascii="Times New Roman" w:hAnsi="Times New Roman"/>
          <w:sz w:val="28"/>
          <w:szCs w:val="28"/>
        </w:rPr>
        <w:t>ОСОБА_1</w:t>
      </w:r>
      <w:r w:rsidRPr="00AD57C4">
        <w:rPr>
          <w:rFonts w:ascii="Times New Roman" w:hAnsi="Times New Roman"/>
          <w:sz w:val="28"/>
          <w:szCs w:val="28"/>
        </w:rPr>
        <w:t xml:space="preserve"> судових витрат, а також рішення в частині задоволення позовних вимог третьої особи, яка заявляє самостійні вимоги щодо предмета спору</w:t>
      </w:r>
      <w:r w:rsidR="00B01D28">
        <w:rPr>
          <w:rFonts w:ascii="Times New Roman" w:hAnsi="Times New Roman"/>
          <w:sz w:val="28"/>
          <w:szCs w:val="28"/>
        </w:rPr>
        <w:t>,</w:t>
      </w:r>
      <w:r w:rsidR="009D23D5">
        <w:rPr>
          <w:rFonts w:ascii="Times New Roman" w:hAnsi="Times New Roman"/>
          <w:sz w:val="28"/>
          <w:szCs w:val="28"/>
        </w:rPr>
        <w:t xml:space="preserve"> ОСОБА_3</w:t>
      </w:r>
      <w:r w:rsidRPr="00AD57C4">
        <w:rPr>
          <w:rFonts w:ascii="Times New Roman" w:hAnsi="Times New Roman"/>
          <w:sz w:val="28"/>
          <w:szCs w:val="28"/>
        </w:rPr>
        <w:t xml:space="preserve"> про стягнення боргу та </w:t>
      </w:r>
      <w:r w:rsidR="006B2965" w:rsidRPr="00AD57C4">
        <w:rPr>
          <w:rFonts w:ascii="Times New Roman" w:hAnsi="Times New Roman"/>
          <w:sz w:val="28"/>
          <w:szCs w:val="28"/>
        </w:rPr>
        <w:t xml:space="preserve">судових </w:t>
      </w:r>
      <w:r w:rsidRPr="00AD57C4">
        <w:rPr>
          <w:rFonts w:ascii="Times New Roman" w:hAnsi="Times New Roman"/>
          <w:sz w:val="28"/>
          <w:szCs w:val="28"/>
        </w:rPr>
        <w:t xml:space="preserve">витрат скасовано та ухвалено в цій частині нове рішення, яким у задоволенні зустрічних позовних вимог </w:t>
      </w:r>
      <w:r w:rsidR="009D23D5">
        <w:rPr>
          <w:rFonts w:ascii="Times New Roman" w:hAnsi="Times New Roman"/>
          <w:sz w:val="28"/>
          <w:szCs w:val="28"/>
        </w:rPr>
        <w:t>ОСОБА_2</w:t>
      </w:r>
      <w:r w:rsidRPr="00AD57C4">
        <w:rPr>
          <w:rFonts w:ascii="Times New Roman" w:hAnsi="Times New Roman"/>
          <w:sz w:val="28"/>
          <w:szCs w:val="28"/>
        </w:rPr>
        <w:t xml:space="preserve"> та позовних вимог третьої особи, яка заявляє самостійні вимоги щодо предмета спору</w:t>
      </w:r>
      <w:r w:rsidR="00B01D28">
        <w:rPr>
          <w:rFonts w:ascii="Times New Roman" w:hAnsi="Times New Roman"/>
          <w:sz w:val="28"/>
          <w:szCs w:val="28"/>
        </w:rPr>
        <w:t>,</w:t>
      </w:r>
      <w:r w:rsidRPr="00AD57C4">
        <w:rPr>
          <w:rFonts w:ascii="Times New Roman" w:hAnsi="Times New Roman"/>
          <w:sz w:val="28"/>
          <w:szCs w:val="28"/>
        </w:rPr>
        <w:t xml:space="preserve"> </w:t>
      </w:r>
      <w:r w:rsidR="009D23D5">
        <w:rPr>
          <w:rFonts w:ascii="Times New Roman" w:hAnsi="Times New Roman"/>
          <w:sz w:val="28"/>
          <w:szCs w:val="28"/>
        </w:rPr>
        <w:t>ОСОБА_3</w:t>
      </w:r>
      <w:r w:rsidRPr="00AD57C4">
        <w:rPr>
          <w:rFonts w:ascii="Times New Roman" w:hAnsi="Times New Roman"/>
          <w:sz w:val="28"/>
          <w:szCs w:val="28"/>
        </w:rPr>
        <w:t xml:space="preserve"> відмовлено; в іншій частині рішенням місцевого суду залишено без змін</w:t>
      </w:r>
      <w:r w:rsidR="00B01D28">
        <w:rPr>
          <w:rFonts w:ascii="Times New Roman" w:hAnsi="Times New Roman"/>
          <w:sz w:val="28"/>
          <w:szCs w:val="28"/>
        </w:rPr>
        <w:t>;</w:t>
      </w:r>
      <w:r w:rsidRPr="00AD57C4">
        <w:rPr>
          <w:rFonts w:ascii="Times New Roman" w:hAnsi="Times New Roman"/>
          <w:sz w:val="28"/>
          <w:szCs w:val="28"/>
        </w:rPr>
        <w:t xml:space="preserve"> вирішено питання розподілу судових витрат</w:t>
      </w:r>
      <w:r w:rsidR="005C564F" w:rsidRPr="00AD57C4">
        <w:rPr>
          <w:rFonts w:ascii="Times New Roman" w:hAnsi="Times New Roman"/>
          <w:sz w:val="28"/>
          <w:szCs w:val="28"/>
        </w:rPr>
        <w:t>.</w:t>
      </w:r>
    </w:p>
    <w:p w:rsidR="004F0303" w:rsidRPr="00AD57C4" w:rsidRDefault="004F0303" w:rsidP="00F80B44">
      <w:pPr>
        <w:ind w:firstLine="851"/>
        <w:jc w:val="both"/>
        <w:rPr>
          <w:rFonts w:ascii="Times New Roman" w:hAnsi="Times New Roman"/>
          <w:sz w:val="28"/>
          <w:szCs w:val="28"/>
        </w:rPr>
      </w:pPr>
      <w:r w:rsidRPr="00AD57C4">
        <w:rPr>
          <w:rFonts w:ascii="Times New Roman" w:hAnsi="Times New Roman"/>
          <w:sz w:val="28"/>
          <w:szCs w:val="28"/>
        </w:rPr>
        <w:t xml:space="preserve">Ухвалою </w:t>
      </w:r>
      <w:r w:rsidRPr="00AD57C4">
        <w:rPr>
          <w:rFonts w:ascii="Times New Roman" w:hAnsi="Times New Roman"/>
          <w:color w:val="000000"/>
          <w:sz w:val="28"/>
          <w:szCs w:val="28"/>
        </w:rPr>
        <w:t xml:space="preserve">колегії суддів судової палати у цивільних справах </w:t>
      </w:r>
      <w:r w:rsidRPr="00AD57C4">
        <w:rPr>
          <w:rFonts w:ascii="Times New Roman" w:hAnsi="Times New Roman"/>
          <w:sz w:val="28"/>
          <w:szCs w:val="28"/>
        </w:rPr>
        <w:t xml:space="preserve">Вищого спеціалізованого суду України з розгляду цивільних і кримінальних справ від </w:t>
      </w:r>
      <w:r w:rsidR="00A77673" w:rsidRPr="00AD57C4">
        <w:rPr>
          <w:rFonts w:ascii="Times New Roman" w:hAnsi="Times New Roman"/>
          <w:color w:val="000000"/>
          <w:sz w:val="28"/>
          <w:szCs w:val="28"/>
        </w:rPr>
        <w:t>22 січня</w:t>
      </w:r>
      <w:r w:rsidR="00B2119B" w:rsidRPr="00AD57C4">
        <w:rPr>
          <w:rFonts w:ascii="Times New Roman" w:hAnsi="Times New Roman"/>
          <w:color w:val="000000"/>
          <w:sz w:val="28"/>
          <w:szCs w:val="28"/>
        </w:rPr>
        <w:t xml:space="preserve"> 2015 року</w:t>
      </w:r>
      <w:r w:rsidRPr="00AD57C4">
        <w:rPr>
          <w:rFonts w:ascii="Times New Roman" w:hAnsi="Times New Roman"/>
          <w:sz w:val="28"/>
          <w:szCs w:val="28"/>
        </w:rPr>
        <w:t xml:space="preserve"> касаційн</w:t>
      </w:r>
      <w:r w:rsidR="00A77673" w:rsidRPr="00AD57C4">
        <w:rPr>
          <w:rFonts w:ascii="Times New Roman" w:hAnsi="Times New Roman"/>
          <w:sz w:val="28"/>
          <w:szCs w:val="28"/>
        </w:rPr>
        <w:t>і</w:t>
      </w:r>
      <w:r w:rsidRPr="00AD57C4">
        <w:rPr>
          <w:rFonts w:ascii="Times New Roman" w:hAnsi="Times New Roman"/>
          <w:sz w:val="28"/>
          <w:szCs w:val="28"/>
        </w:rPr>
        <w:t xml:space="preserve"> </w:t>
      </w:r>
      <w:r w:rsidR="00A77673" w:rsidRPr="00AD57C4">
        <w:rPr>
          <w:rFonts w:ascii="Times New Roman" w:hAnsi="Times New Roman"/>
          <w:sz w:val="28"/>
          <w:szCs w:val="28"/>
        </w:rPr>
        <w:t>скарги</w:t>
      </w:r>
      <w:r w:rsidRPr="00AD57C4">
        <w:rPr>
          <w:rFonts w:ascii="Times New Roman" w:hAnsi="Times New Roman"/>
          <w:sz w:val="28"/>
          <w:szCs w:val="28"/>
        </w:rPr>
        <w:t xml:space="preserve"> </w:t>
      </w:r>
      <w:r w:rsidR="009D23D5">
        <w:rPr>
          <w:rFonts w:ascii="Times New Roman" w:hAnsi="Times New Roman"/>
          <w:sz w:val="28"/>
          <w:szCs w:val="28"/>
        </w:rPr>
        <w:t>ОСОБА_2</w:t>
      </w:r>
      <w:r w:rsidR="00A77673" w:rsidRPr="00AD57C4">
        <w:rPr>
          <w:rFonts w:ascii="Times New Roman" w:hAnsi="Times New Roman"/>
          <w:sz w:val="28"/>
          <w:szCs w:val="28"/>
        </w:rPr>
        <w:t xml:space="preserve"> та </w:t>
      </w:r>
      <w:r w:rsidR="009D23D5">
        <w:rPr>
          <w:rFonts w:ascii="Times New Roman" w:hAnsi="Times New Roman"/>
          <w:sz w:val="28"/>
          <w:szCs w:val="28"/>
        </w:rPr>
        <w:t>ОСОБА_3</w:t>
      </w:r>
      <w:r w:rsidR="00A77673" w:rsidRPr="00AD57C4">
        <w:rPr>
          <w:rFonts w:ascii="Times New Roman" w:hAnsi="Times New Roman"/>
          <w:sz w:val="28"/>
          <w:szCs w:val="28"/>
        </w:rPr>
        <w:t xml:space="preserve"> </w:t>
      </w:r>
      <w:r w:rsidR="00C860B9" w:rsidRPr="00AD57C4">
        <w:rPr>
          <w:rFonts w:ascii="Times New Roman" w:hAnsi="Times New Roman"/>
          <w:color w:val="000000"/>
          <w:sz w:val="28"/>
          <w:szCs w:val="28"/>
        </w:rPr>
        <w:t>відхилено</w:t>
      </w:r>
      <w:r w:rsidRPr="00AD57C4">
        <w:rPr>
          <w:rFonts w:ascii="Times New Roman" w:hAnsi="Times New Roman"/>
          <w:sz w:val="28"/>
          <w:szCs w:val="28"/>
        </w:rPr>
        <w:t xml:space="preserve">, </w:t>
      </w:r>
      <w:r w:rsidR="00C860B9" w:rsidRPr="00AD57C4">
        <w:rPr>
          <w:rFonts w:ascii="Times New Roman" w:hAnsi="Times New Roman"/>
          <w:sz w:val="28"/>
          <w:szCs w:val="28"/>
        </w:rPr>
        <w:t xml:space="preserve">рішення </w:t>
      </w:r>
      <w:r w:rsidR="00A77673" w:rsidRPr="00AD57C4">
        <w:rPr>
          <w:rFonts w:ascii="Times New Roman" w:hAnsi="Times New Roman"/>
          <w:sz w:val="28"/>
          <w:szCs w:val="28"/>
        </w:rPr>
        <w:t>Вінницького міського суду Вінницької області від</w:t>
      </w:r>
      <w:r w:rsidR="009D23D5">
        <w:rPr>
          <w:rFonts w:ascii="Times New Roman" w:hAnsi="Times New Roman"/>
          <w:sz w:val="28"/>
          <w:szCs w:val="28"/>
        </w:rPr>
        <w:t xml:space="preserve"> </w:t>
      </w:r>
      <w:r w:rsidR="00A77673" w:rsidRPr="00AD57C4">
        <w:rPr>
          <w:rFonts w:ascii="Times New Roman" w:hAnsi="Times New Roman"/>
          <w:sz w:val="28"/>
          <w:szCs w:val="28"/>
        </w:rPr>
        <w:t>6 червня</w:t>
      </w:r>
      <w:r w:rsidR="009D23D5">
        <w:rPr>
          <w:rFonts w:ascii="Times New Roman" w:hAnsi="Times New Roman"/>
          <w:sz w:val="28"/>
          <w:szCs w:val="28"/>
        </w:rPr>
        <w:br/>
      </w:r>
      <w:r w:rsidR="00A77673" w:rsidRPr="00AD57C4">
        <w:rPr>
          <w:rFonts w:ascii="Times New Roman" w:hAnsi="Times New Roman"/>
          <w:sz w:val="28"/>
          <w:szCs w:val="28"/>
        </w:rPr>
        <w:t>2014 року в частині, залишен</w:t>
      </w:r>
      <w:r w:rsidR="00B01D28">
        <w:rPr>
          <w:rFonts w:ascii="Times New Roman" w:hAnsi="Times New Roman"/>
          <w:sz w:val="28"/>
          <w:szCs w:val="28"/>
        </w:rPr>
        <w:t>ій</w:t>
      </w:r>
      <w:r w:rsidR="00A77673" w:rsidRPr="00AD57C4">
        <w:rPr>
          <w:rFonts w:ascii="Times New Roman" w:hAnsi="Times New Roman"/>
          <w:sz w:val="28"/>
          <w:szCs w:val="28"/>
        </w:rPr>
        <w:t xml:space="preserve"> без змін рішенням апеляційного суду, та</w:t>
      </w:r>
      <w:r w:rsidRPr="00AD57C4">
        <w:rPr>
          <w:rFonts w:ascii="Times New Roman" w:hAnsi="Times New Roman"/>
          <w:sz w:val="28"/>
          <w:szCs w:val="28"/>
        </w:rPr>
        <w:t xml:space="preserve"> </w:t>
      </w:r>
      <w:r w:rsidR="00A77673" w:rsidRPr="00AD57C4">
        <w:rPr>
          <w:rFonts w:ascii="Times New Roman" w:hAnsi="Times New Roman"/>
          <w:sz w:val="28"/>
          <w:szCs w:val="28"/>
        </w:rPr>
        <w:t>рішення</w:t>
      </w:r>
      <w:r w:rsidR="00C860B9" w:rsidRPr="00AD57C4">
        <w:rPr>
          <w:rFonts w:ascii="Times New Roman" w:hAnsi="Times New Roman"/>
          <w:sz w:val="28"/>
          <w:szCs w:val="28"/>
        </w:rPr>
        <w:t xml:space="preserve"> </w:t>
      </w:r>
      <w:r w:rsidR="00A77673" w:rsidRPr="00AD57C4">
        <w:rPr>
          <w:rFonts w:ascii="Times New Roman" w:hAnsi="Times New Roman"/>
          <w:sz w:val="28"/>
          <w:szCs w:val="28"/>
        </w:rPr>
        <w:t>Апеляційного суду Вінницької області від 24 липня</w:t>
      </w:r>
      <w:r w:rsidR="009D23D5">
        <w:rPr>
          <w:rFonts w:ascii="Times New Roman" w:hAnsi="Times New Roman"/>
          <w:sz w:val="28"/>
          <w:szCs w:val="28"/>
        </w:rPr>
        <w:t xml:space="preserve"> </w:t>
      </w:r>
      <w:r w:rsidR="00A77673" w:rsidRPr="00AD57C4">
        <w:rPr>
          <w:rFonts w:ascii="Times New Roman" w:hAnsi="Times New Roman"/>
          <w:sz w:val="28"/>
          <w:szCs w:val="28"/>
        </w:rPr>
        <w:t xml:space="preserve">2014 </w:t>
      </w:r>
      <w:r w:rsidR="00C860B9" w:rsidRPr="00AD57C4">
        <w:rPr>
          <w:rFonts w:ascii="Times New Roman" w:hAnsi="Times New Roman"/>
          <w:sz w:val="28"/>
          <w:szCs w:val="28"/>
        </w:rPr>
        <w:t xml:space="preserve">року </w:t>
      </w:r>
      <w:r w:rsidRPr="00AD57C4">
        <w:rPr>
          <w:rFonts w:ascii="Times New Roman" w:hAnsi="Times New Roman"/>
          <w:sz w:val="28"/>
          <w:szCs w:val="28"/>
        </w:rPr>
        <w:t>залишено без змін.</w:t>
      </w:r>
    </w:p>
    <w:p w:rsidR="00A77673" w:rsidRPr="00AD57C4" w:rsidRDefault="00761F92" w:rsidP="00F80B44">
      <w:pPr>
        <w:pStyle w:val="20"/>
        <w:ind w:firstLine="851"/>
        <w:rPr>
          <w:szCs w:val="28"/>
          <w:lang w:val="uk-UA"/>
        </w:rPr>
      </w:pPr>
      <w:r w:rsidRPr="00AD57C4">
        <w:rPr>
          <w:color w:val="000000"/>
          <w:szCs w:val="28"/>
          <w:lang w:val="uk-UA"/>
        </w:rPr>
        <w:t>У квітні 2015 року до Верховного Суду України звернулись</w:t>
      </w:r>
      <w:r w:rsidR="009D23D5">
        <w:rPr>
          <w:color w:val="000000"/>
          <w:szCs w:val="28"/>
          <w:lang w:val="uk-UA"/>
        </w:rPr>
        <w:t xml:space="preserve"> </w:t>
      </w:r>
      <w:r w:rsidR="009D23D5">
        <w:rPr>
          <w:szCs w:val="28"/>
          <w:lang w:val="uk-UA"/>
        </w:rPr>
        <w:t>ОСОБА_3</w:t>
      </w:r>
      <w:r w:rsidRPr="00AD57C4">
        <w:rPr>
          <w:szCs w:val="28"/>
          <w:lang w:val="uk-UA"/>
        </w:rPr>
        <w:t xml:space="preserve"> </w:t>
      </w:r>
      <w:r w:rsidR="00A77673" w:rsidRPr="00AD57C4">
        <w:rPr>
          <w:szCs w:val="28"/>
          <w:lang w:val="uk-UA"/>
        </w:rPr>
        <w:t>т</w:t>
      </w:r>
      <w:r w:rsidRPr="00AD57C4">
        <w:rPr>
          <w:szCs w:val="28"/>
          <w:lang w:val="uk-UA"/>
        </w:rPr>
        <w:t xml:space="preserve">а </w:t>
      </w:r>
      <w:r w:rsidR="009D23D5">
        <w:rPr>
          <w:szCs w:val="28"/>
          <w:lang w:val="uk-UA"/>
        </w:rPr>
        <w:t>ОСОБА_2</w:t>
      </w:r>
      <w:r w:rsidRPr="00AD57C4">
        <w:rPr>
          <w:szCs w:val="28"/>
          <w:lang w:val="uk-UA"/>
        </w:rPr>
        <w:t xml:space="preserve"> </w:t>
      </w:r>
      <w:r w:rsidR="00A77673" w:rsidRPr="00AD57C4">
        <w:rPr>
          <w:szCs w:val="28"/>
          <w:lang w:val="uk-UA"/>
        </w:rPr>
        <w:t xml:space="preserve">із заявами </w:t>
      </w:r>
      <w:r w:rsidRPr="00AD57C4">
        <w:rPr>
          <w:color w:val="000000"/>
          <w:szCs w:val="28"/>
          <w:lang w:val="uk-UA"/>
        </w:rPr>
        <w:t xml:space="preserve">про перегляд </w:t>
      </w:r>
      <w:r w:rsidRPr="00AD57C4">
        <w:rPr>
          <w:szCs w:val="28"/>
          <w:lang w:val="uk-UA"/>
        </w:rPr>
        <w:t xml:space="preserve">ухвали </w:t>
      </w:r>
      <w:r w:rsidRPr="00AD57C4">
        <w:rPr>
          <w:color w:val="000000"/>
          <w:szCs w:val="28"/>
          <w:lang w:val="uk-UA"/>
        </w:rPr>
        <w:t xml:space="preserve">Вищого спеціалізованого суду України з розгляду цивільних і кримінальних справ від 22 січня 2015 </w:t>
      </w:r>
      <w:r w:rsidRPr="00AD57C4">
        <w:rPr>
          <w:szCs w:val="28"/>
          <w:lang w:val="uk-UA"/>
        </w:rPr>
        <w:t>року з підстав</w:t>
      </w:r>
      <w:r w:rsidR="00B01D28">
        <w:rPr>
          <w:szCs w:val="28"/>
          <w:lang w:val="uk-UA"/>
        </w:rPr>
        <w:t>и</w:t>
      </w:r>
      <w:r w:rsidRPr="00AD57C4">
        <w:rPr>
          <w:szCs w:val="28"/>
          <w:lang w:val="uk-UA"/>
        </w:rPr>
        <w:t xml:space="preserve"> неоднакового застосування норм матеріального права, </w:t>
      </w:r>
      <w:r w:rsidR="00A77673" w:rsidRPr="00AD57C4">
        <w:rPr>
          <w:szCs w:val="28"/>
          <w:lang w:val="uk-UA"/>
        </w:rPr>
        <w:t>що спричинило ухвалення різних за змістом судових рішень у подібних правовідносинах.</w:t>
      </w:r>
    </w:p>
    <w:p w:rsidR="00DA4BEB" w:rsidRPr="00AD57C4" w:rsidRDefault="00DA4BEB" w:rsidP="00F80B44">
      <w:pPr>
        <w:pStyle w:val="20"/>
        <w:ind w:firstLine="851"/>
        <w:rPr>
          <w:szCs w:val="28"/>
          <w:lang w:val="uk-UA"/>
        </w:rPr>
      </w:pPr>
      <w:r w:rsidRPr="00AD57C4">
        <w:rPr>
          <w:color w:val="000000"/>
          <w:szCs w:val="28"/>
          <w:lang w:val="uk-UA"/>
        </w:rPr>
        <w:t>У зв’язку із цим</w:t>
      </w:r>
      <w:r w:rsidR="00F14348" w:rsidRPr="00AD57C4">
        <w:rPr>
          <w:color w:val="000000"/>
          <w:szCs w:val="28"/>
          <w:lang w:val="uk-UA"/>
        </w:rPr>
        <w:t xml:space="preserve"> </w:t>
      </w:r>
      <w:r w:rsidR="009D23D5">
        <w:rPr>
          <w:szCs w:val="28"/>
          <w:lang w:val="uk-UA"/>
        </w:rPr>
        <w:t>ОСОБА_2</w:t>
      </w:r>
      <w:r w:rsidR="00B01D28">
        <w:rPr>
          <w:szCs w:val="28"/>
          <w:lang w:val="uk-UA"/>
        </w:rPr>
        <w:t>,</w:t>
      </w:r>
      <w:r w:rsidR="0027038E" w:rsidRPr="00AD57C4">
        <w:rPr>
          <w:szCs w:val="28"/>
          <w:lang w:val="uk-UA"/>
        </w:rPr>
        <w:t xml:space="preserve"> посилаючись на неоднакове застосування судом касаційної інстанції статей 331, 376 Цивільного кодексу України (далі – ЦК України) та статей 61 і 70 Сімейного кодексу України (далі – СК України)</w:t>
      </w:r>
      <w:r w:rsidR="00B01D28">
        <w:rPr>
          <w:szCs w:val="28"/>
          <w:lang w:val="uk-UA"/>
        </w:rPr>
        <w:t>,</w:t>
      </w:r>
      <w:r w:rsidR="0027038E" w:rsidRPr="00AD57C4">
        <w:rPr>
          <w:color w:val="000000"/>
          <w:szCs w:val="28"/>
          <w:lang w:val="uk-UA"/>
        </w:rPr>
        <w:t xml:space="preserve"> </w:t>
      </w:r>
      <w:r w:rsidRPr="00AD57C4">
        <w:rPr>
          <w:color w:val="000000"/>
          <w:szCs w:val="28"/>
          <w:lang w:val="uk-UA"/>
        </w:rPr>
        <w:t>прос</w:t>
      </w:r>
      <w:r w:rsidR="0027038E" w:rsidRPr="00AD57C4">
        <w:rPr>
          <w:color w:val="000000"/>
          <w:szCs w:val="28"/>
          <w:lang w:val="uk-UA"/>
        </w:rPr>
        <w:t>и</w:t>
      </w:r>
      <w:r w:rsidRPr="00AD57C4">
        <w:rPr>
          <w:color w:val="000000"/>
          <w:szCs w:val="28"/>
          <w:lang w:val="uk-UA"/>
        </w:rPr>
        <w:t xml:space="preserve">ть </w:t>
      </w:r>
      <w:r w:rsidR="0027038E" w:rsidRPr="00AD57C4">
        <w:rPr>
          <w:color w:val="000000"/>
          <w:szCs w:val="28"/>
          <w:lang w:val="uk-UA"/>
        </w:rPr>
        <w:t xml:space="preserve">скасувати </w:t>
      </w:r>
      <w:r w:rsidRPr="00AD57C4">
        <w:rPr>
          <w:color w:val="000000"/>
          <w:szCs w:val="28"/>
          <w:lang w:val="uk-UA"/>
        </w:rPr>
        <w:t xml:space="preserve">ухвалу </w:t>
      </w:r>
      <w:r w:rsidR="0027038E" w:rsidRPr="00AD57C4">
        <w:rPr>
          <w:color w:val="000000"/>
          <w:szCs w:val="28"/>
          <w:lang w:val="uk-UA"/>
        </w:rPr>
        <w:t xml:space="preserve">колегії суддів судової палати у цивільних справах </w:t>
      </w:r>
      <w:r w:rsidR="0027038E" w:rsidRPr="00AD57C4">
        <w:rPr>
          <w:szCs w:val="28"/>
          <w:lang w:val="uk-UA"/>
        </w:rPr>
        <w:t xml:space="preserve">Вищого спеціалізованого суду України з розгляду цивільних і кримінальних справ від </w:t>
      </w:r>
      <w:r w:rsidR="0027038E" w:rsidRPr="00AD57C4">
        <w:rPr>
          <w:color w:val="000000"/>
          <w:szCs w:val="28"/>
          <w:lang w:val="uk-UA"/>
        </w:rPr>
        <w:t>22 січня 2015 року</w:t>
      </w:r>
      <w:r w:rsidR="00762CC1" w:rsidRPr="00AD57C4">
        <w:rPr>
          <w:szCs w:val="28"/>
          <w:lang w:val="uk-UA"/>
        </w:rPr>
        <w:t xml:space="preserve"> та ухвалити нове</w:t>
      </w:r>
      <w:r w:rsidR="004C5B40" w:rsidRPr="00AD57C4">
        <w:rPr>
          <w:szCs w:val="28"/>
          <w:lang w:val="uk-UA"/>
        </w:rPr>
        <w:t xml:space="preserve"> рішення</w:t>
      </w:r>
      <w:r w:rsidR="00762CC1" w:rsidRPr="00AD57C4">
        <w:rPr>
          <w:szCs w:val="28"/>
          <w:lang w:val="uk-UA"/>
        </w:rPr>
        <w:t xml:space="preserve">, яким </w:t>
      </w:r>
      <w:r w:rsidR="009E0CB6" w:rsidRPr="00AD57C4">
        <w:rPr>
          <w:szCs w:val="28"/>
          <w:lang w:val="uk-UA"/>
        </w:rPr>
        <w:t>її</w:t>
      </w:r>
      <w:r w:rsidR="0027038E" w:rsidRPr="00AD57C4">
        <w:rPr>
          <w:szCs w:val="28"/>
          <w:lang w:val="uk-UA"/>
        </w:rPr>
        <w:t xml:space="preserve"> позовні вимоги </w:t>
      </w:r>
      <w:r w:rsidR="009E0CB6" w:rsidRPr="00AD57C4">
        <w:rPr>
          <w:szCs w:val="28"/>
          <w:lang w:val="uk-UA"/>
        </w:rPr>
        <w:t xml:space="preserve">про поділ спільного майна </w:t>
      </w:r>
      <w:r w:rsidR="00B01D28">
        <w:rPr>
          <w:szCs w:val="28"/>
          <w:lang w:val="uk-UA"/>
        </w:rPr>
        <w:t xml:space="preserve">подружжя </w:t>
      </w:r>
      <w:r w:rsidR="0027038E" w:rsidRPr="00AD57C4">
        <w:rPr>
          <w:szCs w:val="28"/>
          <w:lang w:val="uk-UA"/>
        </w:rPr>
        <w:t>задовольнити.</w:t>
      </w:r>
    </w:p>
    <w:p w:rsidR="0027038E" w:rsidRPr="00AD57C4" w:rsidRDefault="009D23D5" w:rsidP="00F80B44">
      <w:pPr>
        <w:pStyle w:val="20"/>
        <w:ind w:firstLine="851"/>
        <w:rPr>
          <w:color w:val="000000"/>
          <w:szCs w:val="28"/>
          <w:lang w:val="uk-UA"/>
        </w:rPr>
      </w:pPr>
      <w:r>
        <w:rPr>
          <w:szCs w:val="28"/>
          <w:lang w:val="uk-UA"/>
        </w:rPr>
        <w:t>ОСОБА_3</w:t>
      </w:r>
      <w:r w:rsidR="00B01D28">
        <w:rPr>
          <w:szCs w:val="28"/>
          <w:lang w:val="uk-UA"/>
        </w:rPr>
        <w:t>,</w:t>
      </w:r>
      <w:r w:rsidR="0027038E" w:rsidRPr="00AD57C4">
        <w:rPr>
          <w:szCs w:val="28"/>
          <w:lang w:val="uk-UA"/>
        </w:rPr>
        <w:t xml:space="preserve"> посилаючись на неоднакове застосування судом касаційної інстанції статей 1046, 1047, 1049–1051 ЦК України</w:t>
      </w:r>
      <w:r w:rsidR="00B01D28">
        <w:rPr>
          <w:szCs w:val="28"/>
          <w:lang w:val="uk-UA"/>
        </w:rPr>
        <w:t>,</w:t>
      </w:r>
      <w:r w:rsidR="0027038E" w:rsidRPr="00AD57C4">
        <w:rPr>
          <w:szCs w:val="28"/>
          <w:lang w:val="uk-UA"/>
        </w:rPr>
        <w:t xml:space="preserve"> </w:t>
      </w:r>
      <w:r w:rsidR="0027038E" w:rsidRPr="00AD57C4">
        <w:rPr>
          <w:color w:val="000000"/>
          <w:szCs w:val="28"/>
          <w:lang w:val="uk-UA"/>
        </w:rPr>
        <w:t xml:space="preserve">просить скасувати ухвалу колегії суддів судової палати у цивільних справах </w:t>
      </w:r>
      <w:r w:rsidR="0027038E" w:rsidRPr="00AD57C4">
        <w:rPr>
          <w:szCs w:val="28"/>
          <w:lang w:val="uk-UA"/>
        </w:rPr>
        <w:t xml:space="preserve">Вищого спеціалізованого суду України з розгляду цивільних і кримінальних справ від </w:t>
      </w:r>
      <w:r w:rsidR="0027038E" w:rsidRPr="00AD57C4">
        <w:rPr>
          <w:color w:val="000000"/>
          <w:szCs w:val="28"/>
          <w:lang w:val="uk-UA"/>
        </w:rPr>
        <w:t>22 січня</w:t>
      </w:r>
      <w:r>
        <w:rPr>
          <w:color w:val="000000"/>
          <w:szCs w:val="28"/>
          <w:lang w:val="uk-UA"/>
        </w:rPr>
        <w:br/>
      </w:r>
      <w:r w:rsidR="0027038E" w:rsidRPr="00AD57C4">
        <w:rPr>
          <w:color w:val="000000"/>
          <w:szCs w:val="28"/>
          <w:lang w:val="uk-UA"/>
        </w:rPr>
        <w:t>2015 року</w:t>
      </w:r>
      <w:r w:rsidR="0027038E" w:rsidRPr="00AD57C4">
        <w:rPr>
          <w:szCs w:val="28"/>
          <w:lang w:val="uk-UA"/>
        </w:rPr>
        <w:t xml:space="preserve"> та ухвалити нове рішення, яким його позовні вимоги про стягнення боргу задовольнити.</w:t>
      </w:r>
    </w:p>
    <w:p w:rsidR="0010150D" w:rsidRPr="00AD57C4" w:rsidRDefault="0010150D" w:rsidP="00F80B44">
      <w:pPr>
        <w:pStyle w:val="a6"/>
        <w:ind w:firstLine="851"/>
        <w:rPr>
          <w:rFonts w:ascii="Times New Roman" w:hAnsi="Times New Roman"/>
          <w:bCs/>
          <w:color w:val="000000"/>
          <w:sz w:val="28"/>
          <w:szCs w:val="28"/>
        </w:rPr>
      </w:pPr>
      <w:r w:rsidRPr="00AD57C4">
        <w:rPr>
          <w:rFonts w:ascii="Times New Roman" w:hAnsi="Times New Roman"/>
          <w:color w:val="000000"/>
          <w:sz w:val="28"/>
          <w:szCs w:val="28"/>
        </w:rPr>
        <w:t xml:space="preserve">Заслухавши суддю-доповідача, дослідивши </w:t>
      </w:r>
      <w:r w:rsidR="00B01D28">
        <w:rPr>
          <w:rFonts w:ascii="Times New Roman" w:hAnsi="Times New Roman"/>
          <w:color w:val="000000"/>
          <w:sz w:val="28"/>
          <w:szCs w:val="28"/>
        </w:rPr>
        <w:t xml:space="preserve">наведені в заявах </w:t>
      </w:r>
      <w:r w:rsidRPr="00AD57C4">
        <w:rPr>
          <w:rFonts w:ascii="Times New Roman" w:hAnsi="Times New Roman"/>
          <w:color w:val="000000"/>
          <w:sz w:val="28"/>
          <w:szCs w:val="28"/>
        </w:rPr>
        <w:t xml:space="preserve">доводи, </w:t>
      </w:r>
      <w:r w:rsidRPr="00AD57C4">
        <w:rPr>
          <w:rFonts w:ascii="Times New Roman" w:hAnsi="Times New Roman"/>
          <w:sz w:val="28"/>
          <w:szCs w:val="28"/>
        </w:rPr>
        <w:t>Судова палата у цивільних справах</w:t>
      </w:r>
      <w:r w:rsidRPr="00AD57C4">
        <w:rPr>
          <w:rFonts w:ascii="Times New Roman" w:hAnsi="Times New Roman"/>
          <w:color w:val="000000"/>
          <w:sz w:val="28"/>
          <w:szCs w:val="28"/>
        </w:rPr>
        <w:t xml:space="preserve"> Верховного Суду України вважає, що заяв</w:t>
      </w:r>
      <w:r w:rsidR="009E0CB6" w:rsidRPr="00AD57C4">
        <w:rPr>
          <w:rFonts w:ascii="Times New Roman" w:hAnsi="Times New Roman"/>
          <w:color w:val="000000"/>
          <w:sz w:val="28"/>
          <w:szCs w:val="28"/>
        </w:rPr>
        <w:t>и</w:t>
      </w:r>
      <w:r w:rsidRPr="00AD57C4">
        <w:rPr>
          <w:rFonts w:ascii="Times New Roman" w:hAnsi="Times New Roman"/>
          <w:color w:val="000000"/>
          <w:sz w:val="28"/>
          <w:szCs w:val="28"/>
        </w:rPr>
        <w:t xml:space="preserve"> підляга</w:t>
      </w:r>
      <w:r w:rsidR="004C5B40" w:rsidRPr="00AD57C4">
        <w:rPr>
          <w:rFonts w:ascii="Times New Roman" w:hAnsi="Times New Roman"/>
          <w:color w:val="000000"/>
          <w:sz w:val="28"/>
          <w:szCs w:val="28"/>
        </w:rPr>
        <w:t>ють</w:t>
      </w:r>
      <w:r w:rsidRPr="00AD57C4">
        <w:rPr>
          <w:rFonts w:ascii="Times New Roman" w:hAnsi="Times New Roman"/>
          <w:color w:val="000000"/>
          <w:sz w:val="28"/>
          <w:szCs w:val="28"/>
        </w:rPr>
        <w:t xml:space="preserve"> частковому задоволенню з таких підстав.</w:t>
      </w:r>
    </w:p>
    <w:p w:rsidR="0010150D" w:rsidRPr="00AD57C4" w:rsidRDefault="0010150D" w:rsidP="00F80B44">
      <w:pPr>
        <w:pStyle w:val="Default"/>
        <w:ind w:firstLine="851"/>
        <w:jc w:val="both"/>
        <w:rPr>
          <w:color w:val="auto"/>
          <w:sz w:val="28"/>
          <w:szCs w:val="28"/>
          <w:lang w:val="uk-UA"/>
        </w:rPr>
      </w:pPr>
      <w:r w:rsidRPr="00AD57C4">
        <w:rPr>
          <w:color w:val="auto"/>
          <w:sz w:val="28"/>
          <w:szCs w:val="28"/>
          <w:lang w:val="uk-UA"/>
        </w:rPr>
        <w:t xml:space="preserve">Відповідно до статті 353 </w:t>
      </w:r>
      <w:r w:rsidRPr="00AD57C4">
        <w:rPr>
          <w:sz w:val="28"/>
          <w:szCs w:val="28"/>
          <w:lang w:val="uk-UA"/>
        </w:rPr>
        <w:t>Цивільного процесуального кодексу України (далі – ЦПК України)</w:t>
      </w:r>
      <w:r w:rsidRPr="00AD57C4">
        <w:rPr>
          <w:color w:val="auto"/>
          <w:sz w:val="28"/>
          <w:szCs w:val="28"/>
          <w:lang w:val="uk-UA"/>
        </w:rPr>
        <w:t xml:space="preserve"> Верховний Суд України переглядає судові рішення у цивільних справах виключно з підстав і в порядку, встановлених цим Кодексом.</w:t>
      </w:r>
    </w:p>
    <w:p w:rsidR="0010150D" w:rsidRPr="00AD57C4" w:rsidRDefault="0010150D" w:rsidP="00F80B44">
      <w:pPr>
        <w:pStyle w:val="a6"/>
        <w:ind w:firstLine="851"/>
        <w:rPr>
          <w:rFonts w:ascii="Times New Roman" w:hAnsi="Times New Roman"/>
          <w:color w:val="000000"/>
          <w:sz w:val="28"/>
          <w:szCs w:val="28"/>
        </w:rPr>
      </w:pPr>
      <w:r w:rsidRPr="00AD57C4">
        <w:rPr>
          <w:rFonts w:ascii="Times New Roman" w:hAnsi="Times New Roman"/>
          <w:color w:val="000000"/>
          <w:sz w:val="28"/>
          <w:szCs w:val="28"/>
        </w:rPr>
        <w:t xml:space="preserve">Відповідно до пункту 1 частини першої статті 355 </w:t>
      </w:r>
      <w:r w:rsidRPr="00AD57C4">
        <w:rPr>
          <w:rFonts w:ascii="Times New Roman" w:hAnsi="Times New Roman"/>
          <w:sz w:val="28"/>
          <w:szCs w:val="28"/>
        </w:rPr>
        <w:t xml:space="preserve">ЦПК України </w:t>
      </w:r>
      <w:r w:rsidRPr="00AD57C4">
        <w:rPr>
          <w:rFonts w:ascii="Times New Roman" w:hAnsi="Times New Roman"/>
          <w:color w:val="000000"/>
          <w:sz w:val="28"/>
          <w:szCs w:val="28"/>
        </w:rPr>
        <w:t>заява про перегляд судових рішень у цивільних справах може бути подана з підстав неоднакового застосування судом (судами)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p>
    <w:p w:rsidR="0010150D" w:rsidRPr="00AD57C4" w:rsidRDefault="0010150D" w:rsidP="00F80B44">
      <w:pPr>
        <w:tabs>
          <w:tab w:val="left" w:pos="720"/>
        </w:tabs>
        <w:ind w:firstLine="851"/>
        <w:jc w:val="both"/>
        <w:rPr>
          <w:rFonts w:ascii="Times New Roman" w:hAnsi="Times New Roman"/>
          <w:sz w:val="28"/>
          <w:szCs w:val="28"/>
        </w:rPr>
      </w:pPr>
      <w:r w:rsidRPr="00AD57C4">
        <w:rPr>
          <w:rFonts w:ascii="Times New Roman" w:hAnsi="Times New Roman"/>
          <w:sz w:val="28"/>
          <w:szCs w:val="28"/>
        </w:rPr>
        <w:t>Згідно зі статтею 360</w:t>
      </w:r>
      <w:r w:rsidRPr="00AD57C4">
        <w:rPr>
          <w:rFonts w:ascii="Times New Roman" w:hAnsi="Times New Roman"/>
          <w:sz w:val="28"/>
          <w:szCs w:val="28"/>
          <w:vertAlign w:val="superscript"/>
        </w:rPr>
        <w:t>4</w:t>
      </w:r>
      <w:r w:rsidRPr="00AD57C4">
        <w:rPr>
          <w:rFonts w:ascii="Times New Roman" w:hAnsi="Times New Roman"/>
          <w:sz w:val="28"/>
          <w:szCs w:val="28"/>
        </w:rPr>
        <w:t xml:space="preserve"> ЦПК України Верховний Суд України задовольняє заяву за наявності однієї з підстав, передбачених пунктами 1, 2, 4 частини першої статті 355 </w:t>
      </w:r>
      <w:r w:rsidR="00B01D28">
        <w:rPr>
          <w:rFonts w:ascii="Times New Roman" w:hAnsi="Times New Roman"/>
          <w:sz w:val="28"/>
          <w:szCs w:val="28"/>
        </w:rPr>
        <w:t>цього Кодексу</w:t>
      </w:r>
      <w:r w:rsidRPr="00AD57C4">
        <w:rPr>
          <w:rFonts w:ascii="Times New Roman" w:hAnsi="Times New Roman"/>
          <w:sz w:val="28"/>
          <w:szCs w:val="28"/>
        </w:rPr>
        <w:t>.</w:t>
      </w:r>
    </w:p>
    <w:p w:rsidR="0086329E" w:rsidRPr="00AD57C4" w:rsidRDefault="00DA4BEB" w:rsidP="00F80B44">
      <w:pPr>
        <w:ind w:firstLine="851"/>
        <w:jc w:val="both"/>
        <w:rPr>
          <w:rFonts w:ascii="Times New Roman" w:hAnsi="Times New Roman"/>
          <w:sz w:val="28"/>
          <w:szCs w:val="28"/>
        </w:rPr>
      </w:pPr>
      <w:r w:rsidRPr="00AD57C4">
        <w:rPr>
          <w:rFonts w:ascii="Times New Roman" w:hAnsi="Times New Roman"/>
          <w:color w:val="000000"/>
          <w:sz w:val="28"/>
          <w:szCs w:val="28"/>
        </w:rPr>
        <w:t>Суди першої та апеляційної інстанцій встанов</w:t>
      </w:r>
      <w:r w:rsidR="00556695" w:rsidRPr="00AD57C4">
        <w:rPr>
          <w:rFonts w:ascii="Times New Roman" w:hAnsi="Times New Roman"/>
          <w:color w:val="000000"/>
          <w:sz w:val="28"/>
          <w:szCs w:val="28"/>
        </w:rPr>
        <w:t>или</w:t>
      </w:r>
      <w:r w:rsidR="00BA07A4" w:rsidRPr="00AD57C4">
        <w:rPr>
          <w:rFonts w:ascii="Times New Roman" w:hAnsi="Times New Roman"/>
          <w:color w:val="000000"/>
          <w:sz w:val="28"/>
          <w:szCs w:val="28"/>
        </w:rPr>
        <w:t>, що</w:t>
      </w:r>
      <w:r w:rsidR="004C5B40" w:rsidRPr="00AD57C4">
        <w:rPr>
          <w:rFonts w:ascii="Times New Roman" w:hAnsi="Times New Roman"/>
          <w:color w:val="000000"/>
          <w:sz w:val="28"/>
          <w:szCs w:val="28"/>
        </w:rPr>
        <w:t xml:space="preserve"> з 18 вересня</w:t>
      </w:r>
      <w:r w:rsidR="004C5B40" w:rsidRPr="00AD57C4">
        <w:rPr>
          <w:rFonts w:ascii="Times New Roman" w:hAnsi="Times New Roman"/>
          <w:color w:val="000000"/>
          <w:sz w:val="28"/>
          <w:szCs w:val="28"/>
        </w:rPr>
        <w:br/>
        <w:t xml:space="preserve">2001 року </w:t>
      </w:r>
      <w:r w:rsidR="00125767">
        <w:rPr>
          <w:rFonts w:ascii="Times New Roman" w:hAnsi="Times New Roman"/>
          <w:color w:val="000000"/>
          <w:sz w:val="28"/>
          <w:szCs w:val="28"/>
        </w:rPr>
        <w:t>ОСОБА_1</w:t>
      </w:r>
      <w:r w:rsidR="004C5B40" w:rsidRPr="00AD57C4">
        <w:rPr>
          <w:rFonts w:ascii="Times New Roman" w:hAnsi="Times New Roman"/>
          <w:color w:val="000000"/>
          <w:sz w:val="28"/>
          <w:szCs w:val="28"/>
        </w:rPr>
        <w:t xml:space="preserve">. та </w:t>
      </w:r>
      <w:r w:rsidR="00125767">
        <w:rPr>
          <w:rFonts w:ascii="Times New Roman" w:hAnsi="Times New Roman"/>
          <w:color w:val="000000"/>
          <w:sz w:val="28"/>
          <w:szCs w:val="28"/>
        </w:rPr>
        <w:t>ОСОБА_2</w:t>
      </w:r>
      <w:r w:rsidR="004C5B40" w:rsidRPr="00AD57C4">
        <w:rPr>
          <w:rFonts w:ascii="Times New Roman" w:hAnsi="Times New Roman"/>
          <w:color w:val="000000"/>
          <w:sz w:val="28"/>
          <w:szCs w:val="28"/>
        </w:rPr>
        <w:t xml:space="preserve"> перебували у шлюбі</w:t>
      </w:r>
      <w:r w:rsidR="00E404A7" w:rsidRPr="00AD57C4">
        <w:rPr>
          <w:rFonts w:ascii="Times New Roman" w:hAnsi="Times New Roman"/>
          <w:sz w:val="28"/>
          <w:szCs w:val="28"/>
        </w:rPr>
        <w:t>.</w:t>
      </w:r>
    </w:p>
    <w:p w:rsidR="00617A33" w:rsidRPr="00AD57C4" w:rsidRDefault="00617A33" w:rsidP="00F80B44">
      <w:pPr>
        <w:ind w:firstLine="851"/>
        <w:jc w:val="both"/>
        <w:rPr>
          <w:rFonts w:ascii="Times New Roman" w:hAnsi="Times New Roman"/>
          <w:sz w:val="28"/>
          <w:szCs w:val="28"/>
        </w:rPr>
      </w:pPr>
      <w:r w:rsidRPr="00AD57C4">
        <w:rPr>
          <w:rFonts w:ascii="Times New Roman" w:hAnsi="Times New Roman"/>
          <w:sz w:val="28"/>
          <w:szCs w:val="28"/>
        </w:rPr>
        <w:t xml:space="preserve">12 липня 2005 року між </w:t>
      </w:r>
      <w:r w:rsidR="00125767">
        <w:rPr>
          <w:rFonts w:ascii="Times New Roman" w:hAnsi="Times New Roman"/>
          <w:sz w:val="28"/>
          <w:szCs w:val="28"/>
        </w:rPr>
        <w:t>ОСОБА_4</w:t>
      </w:r>
      <w:r w:rsidRPr="00AD57C4">
        <w:rPr>
          <w:rFonts w:ascii="Times New Roman" w:hAnsi="Times New Roman"/>
          <w:sz w:val="28"/>
          <w:szCs w:val="28"/>
        </w:rPr>
        <w:t xml:space="preserve">, </w:t>
      </w:r>
      <w:r w:rsidR="00125767">
        <w:rPr>
          <w:rFonts w:ascii="Times New Roman" w:hAnsi="Times New Roman"/>
          <w:sz w:val="28"/>
          <w:szCs w:val="28"/>
        </w:rPr>
        <w:t>ОСОБА_5</w:t>
      </w:r>
      <w:r w:rsidRPr="00AD57C4">
        <w:rPr>
          <w:rFonts w:ascii="Times New Roman" w:hAnsi="Times New Roman"/>
          <w:sz w:val="28"/>
          <w:szCs w:val="28"/>
        </w:rPr>
        <w:t xml:space="preserve"> та </w:t>
      </w:r>
      <w:r w:rsidR="00125767">
        <w:rPr>
          <w:rFonts w:ascii="Times New Roman" w:hAnsi="Times New Roman"/>
          <w:sz w:val="28"/>
          <w:szCs w:val="28"/>
        </w:rPr>
        <w:t>ОСОБА_2</w:t>
      </w:r>
      <w:r w:rsidRPr="00AD57C4">
        <w:rPr>
          <w:rFonts w:ascii="Times New Roman" w:hAnsi="Times New Roman"/>
          <w:sz w:val="28"/>
          <w:szCs w:val="28"/>
        </w:rPr>
        <w:t xml:space="preserve"> укладено договір купівлі-продажу, за умовами якого остання придбала </w:t>
      </w:r>
      <w:r w:rsidR="00B41031">
        <w:rPr>
          <w:rFonts w:ascii="Times New Roman" w:hAnsi="Times New Roman"/>
          <w:sz w:val="28"/>
          <w:szCs w:val="28"/>
          <w:lang w:val="en-US"/>
        </w:rPr>
        <w:t>S</w:t>
      </w:r>
      <w:r w:rsidR="00B41031" w:rsidRPr="00B41031">
        <w:rPr>
          <w:rFonts w:ascii="Times New Roman" w:hAnsi="Times New Roman"/>
          <w:sz w:val="28"/>
          <w:szCs w:val="28"/>
          <w:lang w:val="ru-RU"/>
        </w:rPr>
        <w:t>_1</w:t>
      </w:r>
      <w:r w:rsidR="00B41031" w:rsidRPr="00AD57C4">
        <w:rPr>
          <w:rFonts w:ascii="Times New Roman" w:hAnsi="Times New Roman"/>
          <w:sz w:val="28"/>
          <w:szCs w:val="28"/>
        </w:rPr>
        <w:t xml:space="preserve"> </w:t>
      </w:r>
      <w:r w:rsidRPr="00AD57C4">
        <w:rPr>
          <w:rFonts w:ascii="Times New Roman" w:hAnsi="Times New Roman"/>
          <w:sz w:val="28"/>
          <w:szCs w:val="28"/>
        </w:rPr>
        <w:t xml:space="preserve">частин житлового будинку </w:t>
      </w:r>
      <w:r w:rsidR="00125767">
        <w:rPr>
          <w:rFonts w:ascii="Times New Roman" w:hAnsi="Times New Roman"/>
          <w:sz w:val="28"/>
          <w:szCs w:val="28"/>
        </w:rPr>
        <w:t>АДРЕСА_1</w:t>
      </w:r>
      <w:r w:rsidRPr="00AD57C4">
        <w:rPr>
          <w:rFonts w:ascii="Times New Roman" w:hAnsi="Times New Roman"/>
          <w:sz w:val="28"/>
          <w:szCs w:val="28"/>
        </w:rPr>
        <w:t xml:space="preserve"> (т.1, а.с. 5)</w:t>
      </w:r>
      <w:r w:rsidR="00BD0552" w:rsidRPr="00AD57C4">
        <w:rPr>
          <w:rFonts w:ascii="Times New Roman" w:hAnsi="Times New Roman"/>
          <w:sz w:val="28"/>
          <w:szCs w:val="28"/>
        </w:rPr>
        <w:t>.</w:t>
      </w:r>
    </w:p>
    <w:p w:rsidR="00BD0552" w:rsidRPr="00AD57C4" w:rsidRDefault="00BD0552" w:rsidP="00F80B44">
      <w:pPr>
        <w:ind w:firstLine="851"/>
        <w:jc w:val="both"/>
        <w:rPr>
          <w:rFonts w:ascii="Times New Roman" w:hAnsi="Times New Roman"/>
          <w:sz w:val="28"/>
          <w:szCs w:val="28"/>
        </w:rPr>
      </w:pPr>
      <w:r w:rsidRPr="00AD57C4">
        <w:rPr>
          <w:rFonts w:ascii="Times New Roman" w:hAnsi="Times New Roman"/>
          <w:sz w:val="28"/>
          <w:szCs w:val="28"/>
        </w:rPr>
        <w:t xml:space="preserve">При цьому </w:t>
      </w:r>
      <w:r w:rsidR="00125767">
        <w:rPr>
          <w:rFonts w:ascii="Times New Roman" w:hAnsi="Times New Roman"/>
          <w:sz w:val="28"/>
          <w:szCs w:val="28"/>
        </w:rPr>
        <w:t>ОСОБА_1</w:t>
      </w:r>
      <w:r w:rsidRPr="00AD57C4">
        <w:rPr>
          <w:rFonts w:ascii="Times New Roman" w:hAnsi="Times New Roman"/>
          <w:sz w:val="28"/>
          <w:szCs w:val="28"/>
        </w:rPr>
        <w:t xml:space="preserve"> на праві власності належить </w:t>
      </w:r>
      <w:r w:rsidR="00B41031">
        <w:rPr>
          <w:rFonts w:ascii="Times New Roman" w:hAnsi="Times New Roman"/>
          <w:sz w:val="28"/>
          <w:szCs w:val="28"/>
          <w:lang w:val="en-US"/>
        </w:rPr>
        <w:t>S</w:t>
      </w:r>
      <w:r w:rsidR="00B41031">
        <w:rPr>
          <w:rFonts w:ascii="Times New Roman" w:hAnsi="Times New Roman"/>
          <w:sz w:val="28"/>
          <w:szCs w:val="28"/>
          <w:lang w:val="ru-RU"/>
        </w:rPr>
        <w:t>_</w:t>
      </w:r>
      <w:r w:rsidR="00B41031" w:rsidRPr="00B41031">
        <w:rPr>
          <w:rFonts w:ascii="Times New Roman" w:hAnsi="Times New Roman"/>
          <w:sz w:val="28"/>
          <w:szCs w:val="28"/>
          <w:lang w:val="ru-RU"/>
        </w:rPr>
        <w:t>4</w:t>
      </w:r>
      <w:r w:rsidR="00B41031" w:rsidRPr="00AD57C4">
        <w:rPr>
          <w:rFonts w:ascii="Times New Roman" w:hAnsi="Times New Roman"/>
          <w:sz w:val="28"/>
          <w:szCs w:val="28"/>
        </w:rPr>
        <w:t xml:space="preserve"> </w:t>
      </w:r>
      <w:r w:rsidRPr="00AD57C4">
        <w:rPr>
          <w:rFonts w:ascii="Times New Roman" w:hAnsi="Times New Roman"/>
          <w:sz w:val="28"/>
          <w:szCs w:val="28"/>
        </w:rPr>
        <w:t>частин цього будинку з відповідною часткою господарських будівель, що підтверджується свідоцтвом про право на спадщину за законом від 25 січня 1995 року та договором дарування від 10 жовтня 2001 року.</w:t>
      </w:r>
    </w:p>
    <w:p w:rsidR="00E404A7" w:rsidRPr="00AD57C4" w:rsidRDefault="00617A33" w:rsidP="00F80B44">
      <w:pPr>
        <w:ind w:firstLine="851"/>
        <w:jc w:val="both"/>
        <w:rPr>
          <w:rFonts w:ascii="Times New Roman" w:hAnsi="Times New Roman"/>
          <w:sz w:val="28"/>
          <w:szCs w:val="28"/>
        </w:rPr>
      </w:pPr>
      <w:r w:rsidRPr="00AD57C4">
        <w:rPr>
          <w:rFonts w:ascii="Times New Roman" w:hAnsi="Times New Roman"/>
          <w:sz w:val="28"/>
          <w:szCs w:val="28"/>
        </w:rPr>
        <w:t>Рішенням Староміського районного суду м. Вінниці від 26 січня</w:t>
      </w:r>
      <w:r w:rsidR="004C5B40" w:rsidRPr="00AD57C4">
        <w:rPr>
          <w:rFonts w:ascii="Times New Roman" w:hAnsi="Times New Roman"/>
          <w:sz w:val="28"/>
          <w:szCs w:val="28"/>
        </w:rPr>
        <w:br/>
      </w:r>
      <w:r w:rsidRPr="00AD57C4">
        <w:rPr>
          <w:rFonts w:ascii="Times New Roman" w:hAnsi="Times New Roman"/>
          <w:sz w:val="28"/>
          <w:szCs w:val="28"/>
        </w:rPr>
        <w:t xml:space="preserve">2012 року шлюб між </w:t>
      </w:r>
      <w:r w:rsidR="00125767">
        <w:rPr>
          <w:rFonts w:ascii="Times New Roman" w:hAnsi="Times New Roman"/>
          <w:sz w:val="28"/>
          <w:szCs w:val="28"/>
        </w:rPr>
        <w:t>ОСОБА_1</w:t>
      </w:r>
      <w:r w:rsidRPr="00AD57C4">
        <w:rPr>
          <w:rFonts w:ascii="Times New Roman" w:hAnsi="Times New Roman"/>
          <w:sz w:val="28"/>
          <w:szCs w:val="28"/>
        </w:rPr>
        <w:t xml:space="preserve"> та </w:t>
      </w:r>
      <w:r w:rsidR="00125767">
        <w:rPr>
          <w:rFonts w:ascii="Times New Roman" w:hAnsi="Times New Roman"/>
          <w:sz w:val="28"/>
          <w:szCs w:val="28"/>
        </w:rPr>
        <w:t>ОСОБА_2</w:t>
      </w:r>
      <w:r w:rsidRPr="00AD57C4">
        <w:rPr>
          <w:rFonts w:ascii="Times New Roman" w:hAnsi="Times New Roman"/>
          <w:sz w:val="28"/>
          <w:szCs w:val="28"/>
        </w:rPr>
        <w:t xml:space="preserve"> розірвано (т.1, а.с. 4)</w:t>
      </w:r>
    </w:p>
    <w:p w:rsidR="007E5330" w:rsidRPr="00AD57C4" w:rsidRDefault="00BD0552" w:rsidP="00F80B44">
      <w:pPr>
        <w:pStyle w:val="20"/>
        <w:ind w:firstLine="851"/>
        <w:rPr>
          <w:szCs w:val="28"/>
          <w:lang w:val="uk-UA"/>
        </w:rPr>
      </w:pPr>
      <w:r w:rsidRPr="00AD57C4">
        <w:rPr>
          <w:szCs w:val="28"/>
          <w:lang w:val="uk-UA"/>
        </w:rPr>
        <w:t xml:space="preserve">У матеріалах справи міститься копія розписки </w:t>
      </w:r>
      <w:r w:rsidR="00125767">
        <w:rPr>
          <w:szCs w:val="28"/>
          <w:lang w:val="uk-UA"/>
        </w:rPr>
        <w:t>ОСОБА_2</w:t>
      </w:r>
      <w:r w:rsidRPr="00AD57C4">
        <w:rPr>
          <w:szCs w:val="28"/>
          <w:lang w:val="uk-UA"/>
        </w:rPr>
        <w:t xml:space="preserve"> про те, вона позичила </w:t>
      </w:r>
      <w:r w:rsidR="00B01D28">
        <w:rPr>
          <w:szCs w:val="28"/>
          <w:lang w:val="uk-UA"/>
        </w:rPr>
        <w:t>в</w:t>
      </w:r>
      <w:r w:rsidRPr="00AD57C4">
        <w:rPr>
          <w:szCs w:val="28"/>
          <w:lang w:val="uk-UA"/>
        </w:rPr>
        <w:t xml:space="preserve"> </w:t>
      </w:r>
      <w:r w:rsidR="00125767">
        <w:rPr>
          <w:szCs w:val="28"/>
          <w:lang w:val="uk-UA"/>
        </w:rPr>
        <w:t xml:space="preserve">ОСОБА_3  </w:t>
      </w:r>
      <w:r w:rsidRPr="00AD57C4">
        <w:rPr>
          <w:szCs w:val="28"/>
          <w:lang w:val="uk-UA"/>
        </w:rPr>
        <w:t xml:space="preserve"> 38 тис. доларів США</w:t>
      </w:r>
      <w:r w:rsidR="007E5330" w:rsidRPr="00AD57C4">
        <w:rPr>
          <w:szCs w:val="28"/>
          <w:lang w:val="uk-UA"/>
        </w:rPr>
        <w:t>. Розписка скріплена підписами двох свідків</w:t>
      </w:r>
      <w:r w:rsidR="007E5330" w:rsidRPr="00AD57C4">
        <w:rPr>
          <w:color w:val="000000"/>
          <w:szCs w:val="28"/>
          <w:lang w:val="uk-UA"/>
        </w:rPr>
        <w:t>.</w:t>
      </w:r>
      <w:r w:rsidR="007E5330" w:rsidRPr="00AD57C4">
        <w:rPr>
          <w:szCs w:val="28"/>
          <w:lang w:val="uk-UA"/>
        </w:rPr>
        <w:t xml:space="preserve"> </w:t>
      </w:r>
      <w:r w:rsidRPr="00AD57C4">
        <w:rPr>
          <w:szCs w:val="28"/>
          <w:lang w:val="uk-UA"/>
        </w:rPr>
        <w:t>(т.1, а.с. 220).</w:t>
      </w:r>
      <w:r w:rsidR="007E5330" w:rsidRPr="00AD57C4">
        <w:rPr>
          <w:szCs w:val="28"/>
          <w:lang w:val="uk-UA"/>
        </w:rPr>
        <w:t xml:space="preserve"> </w:t>
      </w:r>
    </w:p>
    <w:p w:rsidR="00BD0552" w:rsidRPr="00AD57C4" w:rsidRDefault="00BD0552" w:rsidP="00F80B44">
      <w:pPr>
        <w:ind w:firstLine="851"/>
        <w:jc w:val="both"/>
        <w:rPr>
          <w:rFonts w:ascii="Times New Roman" w:hAnsi="Times New Roman"/>
          <w:sz w:val="28"/>
          <w:szCs w:val="28"/>
        </w:rPr>
      </w:pPr>
      <w:r w:rsidRPr="00AD57C4">
        <w:rPr>
          <w:rFonts w:ascii="Times New Roman" w:hAnsi="Times New Roman"/>
          <w:sz w:val="28"/>
          <w:szCs w:val="28"/>
        </w:rPr>
        <w:t xml:space="preserve">Згідно </w:t>
      </w:r>
      <w:r w:rsidR="00B01D28">
        <w:rPr>
          <w:rFonts w:ascii="Times New Roman" w:hAnsi="Times New Roman"/>
          <w:sz w:val="28"/>
          <w:szCs w:val="28"/>
        </w:rPr>
        <w:t xml:space="preserve">з </w:t>
      </w:r>
      <w:r w:rsidRPr="00AD57C4">
        <w:rPr>
          <w:rFonts w:ascii="Times New Roman" w:hAnsi="Times New Roman"/>
          <w:sz w:val="28"/>
          <w:szCs w:val="28"/>
        </w:rPr>
        <w:t>висновк</w:t>
      </w:r>
      <w:r w:rsidR="00B01D28">
        <w:rPr>
          <w:rFonts w:ascii="Times New Roman" w:hAnsi="Times New Roman"/>
          <w:sz w:val="28"/>
          <w:szCs w:val="28"/>
        </w:rPr>
        <w:t>ом</w:t>
      </w:r>
      <w:r w:rsidRPr="00AD57C4">
        <w:rPr>
          <w:rFonts w:ascii="Times New Roman" w:hAnsi="Times New Roman"/>
          <w:sz w:val="28"/>
          <w:szCs w:val="28"/>
        </w:rPr>
        <w:t xml:space="preserve"> судової будівельно-технічної експертизи від</w:t>
      </w:r>
      <w:r w:rsidR="00B01D28">
        <w:rPr>
          <w:rFonts w:ascii="Times New Roman" w:hAnsi="Times New Roman"/>
          <w:sz w:val="28"/>
          <w:szCs w:val="28"/>
        </w:rPr>
        <w:br/>
      </w:r>
      <w:r w:rsidRPr="00AD57C4">
        <w:rPr>
          <w:rFonts w:ascii="Times New Roman" w:hAnsi="Times New Roman"/>
          <w:sz w:val="28"/>
          <w:szCs w:val="28"/>
        </w:rPr>
        <w:t xml:space="preserve">31 січня 2014 року </w:t>
      </w:r>
      <w:r w:rsidR="00B01D28">
        <w:rPr>
          <w:rFonts w:ascii="Times New Roman" w:hAnsi="Times New Roman"/>
          <w:sz w:val="28"/>
          <w:szCs w:val="28"/>
        </w:rPr>
        <w:t>в</w:t>
      </w:r>
      <w:r w:rsidR="00C830E0" w:rsidRPr="00AD57C4">
        <w:rPr>
          <w:rFonts w:ascii="Times New Roman" w:hAnsi="Times New Roman"/>
          <w:sz w:val="28"/>
          <w:szCs w:val="28"/>
        </w:rPr>
        <w:t xml:space="preserve"> житловому будинку </w:t>
      </w:r>
      <w:r w:rsidR="00B01D28">
        <w:rPr>
          <w:rFonts w:ascii="Times New Roman" w:hAnsi="Times New Roman"/>
          <w:sz w:val="28"/>
          <w:szCs w:val="28"/>
        </w:rPr>
        <w:t>(</w:t>
      </w:r>
      <w:r w:rsidR="00C830E0" w:rsidRPr="00AD57C4">
        <w:rPr>
          <w:rFonts w:ascii="Times New Roman" w:hAnsi="Times New Roman"/>
          <w:sz w:val="28"/>
          <w:szCs w:val="28"/>
        </w:rPr>
        <w:t>літ</w:t>
      </w:r>
      <w:r w:rsidR="00B01D28">
        <w:rPr>
          <w:rFonts w:ascii="Times New Roman" w:hAnsi="Times New Roman"/>
          <w:sz w:val="28"/>
          <w:szCs w:val="28"/>
        </w:rPr>
        <w:t>.</w:t>
      </w:r>
      <w:r w:rsidR="00C830E0" w:rsidRPr="00AD57C4">
        <w:rPr>
          <w:rFonts w:ascii="Times New Roman" w:hAnsi="Times New Roman"/>
          <w:sz w:val="28"/>
          <w:szCs w:val="28"/>
        </w:rPr>
        <w:t xml:space="preserve"> «А»</w:t>
      </w:r>
      <w:r w:rsidR="00B01D28">
        <w:rPr>
          <w:rFonts w:ascii="Times New Roman" w:hAnsi="Times New Roman"/>
          <w:sz w:val="28"/>
          <w:szCs w:val="28"/>
        </w:rPr>
        <w:t>)</w:t>
      </w:r>
      <w:r w:rsidR="00C830E0" w:rsidRPr="00AD57C4">
        <w:rPr>
          <w:rFonts w:ascii="Times New Roman" w:hAnsi="Times New Roman"/>
          <w:sz w:val="28"/>
          <w:szCs w:val="28"/>
        </w:rPr>
        <w:t xml:space="preserve"> бул</w:t>
      </w:r>
      <w:r w:rsidR="00B01D28">
        <w:rPr>
          <w:rFonts w:ascii="Times New Roman" w:hAnsi="Times New Roman"/>
          <w:sz w:val="28"/>
          <w:szCs w:val="28"/>
        </w:rPr>
        <w:t>о</w:t>
      </w:r>
      <w:r w:rsidR="00C830E0" w:rsidRPr="00AD57C4">
        <w:rPr>
          <w:rFonts w:ascii="Times New Roman" w:hAnsi="Times New Roman"/>
          <w:sz w:val="28"/>
          <w:szCs w:val="28"/>
        </w:rPr>
        <w:t xml:space="preserve"> проведен</w:t>
      </w:r>
      <w:r w:rsidR="00B01D28">
        <w:rPr>
          <w:rFonts w:ascii="Times New Roman" w:hAnsi="Times New Roman"/>
          <w:sz w:val="28"/>
          <w:szCs w:val="28"/>
        </w:rPr>
        <w:t>о</w:t>
      </w:r>
      <w:r w:rsidR="00C830E0" w:rsidRPr="00AD57C4">
        <w:rPr>
          <w:rFonts w:ascii="Times New Roman" w:hAnsi="Times New Roman"/>
          <w:sz w:val="28"/>
          <w:szCs w:val="28"/>
        </w:rPr>
        <w:t xml:space="preserve"> ремонтно-будівельні роботи</w:t>
      </w:r>
      <w:r w:rsidR="00B01D28">
        <w:rPr>
          <w:rFonts w:ascii="Times New Roman" w:hAnsi="Times New Roman"/>
          <w:sz w:val="28"/>
          <w:szCs w:val="28"/>
        </w:rPr>
        <w:t>;</w:t>
      </w:r>
      <w:r w:rsidR="00C830E0" w:rsidRPr="00AD57C4">
        <w:rPr>
          <w:rFonts w:ascii="Times New Roman" w:hAnsi="Times New Roman"/>
          <w:sz w:val="28"/>
          <w:szCs w:val="28"/>
        </w:rPr>
        <w:t xml:space="preserve"> вартість робіт, будівельних матеріалів, машин та механізмів, які було здійснено, використано та застосовано при ремонтно-будівельних роботах у житловому будинку </w:t>
      </w:r>
      <w:r w:rsidR="00B01D28">
        <w:rPr>
          <w:rFonts w:ascii="Times New Roman" w:hAnsi="Times New Roman"/>
          <w:sz w:val="28"/>
          <w:szCs w:val="28"/>
        </w:rPr>
        <w:t>(</w:t>
      </w:r>
      <w:r w:rsidR="00C830E0" w:rsidRPr="00AD57C4">
        <w:rPr>
          <w:rFonts w:ascii="Times New Roman" w:hAnsi="Times New Roman"/>
          <w:sz w:val="28"/>
          <w:szCs w:val="28"/>
        </w:rPr>
        <w:t>літ</w:t>
      </w:r>
      <w:r w:rsidR="00B01D28">
        <w:rPr>
          <w:rFonts w:ascii="Times New Roman" w:hAnsi="Times New Roman"/>
          <w:sz w:val="28"/>
          <w:szCs w:val="28"/>
        </w:rPr>
        <w:t>.</w:t>
      </w:r>
      <w:r w:rsidR="00C830E0" w:rsidRPr="00AD57C4">
        <w:rPr>
          <w:rFonts w:ascii="Times New Roman" w:hAnsi="Times New Roman"/>
          <w:sz w:val="28"/>
          <w:szCs w:val="28"/>
        </w:rPr>
        <w:t xml:space="preserve"> «А»</w:t>
      </w:r>
      <w:r w:rsidR="00B01D28">
        <w:rPr>
          <w:rFonts w:ascii="Times New Roman" w:hAnsi="Times New Roman"/>
          <w:sz w:val="28"/>
          <w:szCs w:val="28"/>
        </w:rPr>
        <w:t>)</w:t>
      </w:r>
      <w:r w:rsidR="00C830E0" w:rsidRPr="00AD57C4">
        <w:rPr>
          <w:rFonts w:ascii="Times New Roman" w:hAnsi="Times New Roman"/>
          <w:sz w:val="28"/>
          <w:szCs w:val="28"/>
        </w:rPr>
        <w:t xml:space="preserve"> з прибудовами, з урахуванням фізичного зносу становить 49 тис. 10 грн 40 коп.</w:t>
      </w:r>
      <w:r w:rsidR="0031370E" w:rsidRPr="00AD57C4">
        <w:rPr>
          <w:rFonts w:ascii="Times New Roman" w:hAnsi="Times New Roman"/>
          <w:sz w:val="28"/>
          <w:szCs w:val="28"/>
        </w:rPr>
        <w:t xml:space="preserve">; </w:t>
      </w:r>
      <w:r w:rsidR="006D3CD2" w:rsidRPr="00AD57C4">
        <w:rPr>
          <w:rFonts w:ascii="Times New Roman" w:hAnsi="Times New Roman"/>
          <w:sz w:val="28"/>
          <w:szCs w:val="28"/>
        </w:rPr>
        <w:t xml:space="preserve">ступінь будівельної готовності незавершеного житлового будинку </w:t>
      </w:r>
      <w:r w:rsidR="00B01D28">
        <w:rPr>
          <w:rFonts w:ascii="Times New Roman" w:hAnsi="Times New Roman"/>
          <w:sz w:val="28"/>
          <w:szCs w:val="28"/>
        </w:rPr>
        <w:t>(</w:t>
      </w:r>
      <w:r w:rsidR="006D3CD2" w:rsidRPr="00AD57C4">
        <w:rPr>
          <w:rFonts w:ascii="Times New Roman" w:hAnsi="Times New Roman"/>
          <w:sz w:val="28"/>
          <w:szCs w:val="28"/>
        </w:rPr>
        <w:t>літ</w:t>
      </w:r>
      <w:r w:rsidR="00B01D28">
        <w:rPr>
          <w:rFonts w:ascii="Times New Roman" w:hAnsi="Times New Roman"/>
          <w:sz w:val="28"/>
          <w:szCs w:val="28"/>
        </w:rPr>
        <w:t>.</w:t>
      </w:r>
      <w:r w:rsidR="006D3CD2" w:rsidRPr="00AD57C4">
        <w:rPr>
          <w:rFonts w:ascii="Times New Roman" w:hAnsi="Times New Roman"/>
          <w:sz w:val="28"/>
          <w:szCs w:val="28"/>
        </w:rPr>
        <w:t xml:space="preserve"> «В»</w:t>
      </w:r>
      <w:r w:rsidR="00B01D28">
        <w:rPr>
          <w:rFonts w:ascii="Times New Roman" w:hAnsi="Times New Roman"/>
          <w:sz w:val="28"/>
          <w:szCs w:val="28"/>
        </w:rPr>
        <w:t>)</w:t>
      </w:r>
      <w:r w:rsidR="006D3CD2" w:rsidRPr="00AD57C4">
        <w:rPr>
          <w:rFonts w:ascii="Times New Roman" w:hAnsi="Times New Roman"/>
          <w:sz w:val="28"/>
          <w:szCs w:val="28"/>
        </w:rPr>
        <w:t xml:space="preserve"> станом на час проведення дослідження ст</w:t>
      </w:r>
      <w:r w:rsidR="0031370E" w:rsidRPr="00AD57C4">
        <w:rPr>
          <w:rFonts w:ascii="Times New Roman" w:hAnsi="Times New Roman"/>
          <w:sz w:val="28"/>
          <w:szCs w:val="28"/>
        </w:rPr>
        <w:t>а</w:t>
      </w:r>
      <w:r w:rsidR="006D3CD2" w:rsidRPr="00AD57C4">
        <w:rPr>
          <w:rFonts w:ascii="Times New Roman" w:hAnsi="Times New Roman"/>
          <w:sz w:val="28"/>
          <w:szCs w:val="28"/>
        </w:rPr>
        <w:t>но</w:t>
      </w:r>
      <w:r w:rsidR="0031370E" w:rsidRPr="00AD57C4">
        <w:rPr>
          <w:rFonts w:ascii="Times New Roman" w:hAnsi="Times New Roman"/>
          <w:sz w:val="28"/>
          <w:szCs w:val="28"/>
        </w:rPr>
        <w:t>в</w:t>
      </w:r>
      <w:r w:rsidR="00B01D28">
        <w:rPr>
          <w:rFonts w:ascii="Times New Roman" w:hAnsi="Times New Roman"/>
          <w:sz w:val="28"/>
          <w:szCs w:val="28"/>
        </w:rPr>
        <w:t>ить 68,84 %;</w:t>
      </w:r>
      <w:r w:rsidR="006D3CD2" w:rsidRPr="00AD57C4">
        <w:rPr>
          <w:rFonts w:ascii="Times New Roman" w:hAnsi="Times New Roman"/>
          <w:sz w:val="28"/>
          <w:szCs w:val="28"/>
        </w:rPr>
        <w:t xml:space="preserve"> технічний стан конструктивних елементів відповідає </w:t>
      </w:r>
      <w:r w:rsidR="0031370E" w:rsidRPr="00AD57C4">
        <w:rPr>
          <w:rFonts w:ascii="Times New Roman" w:hAnsi="Times New Roman"/>
          <w:sz w:val="28"/>
          <w:szCs w:val="28"/>
        </w:rPr>
        <w:t>стану «добрий</w:t>
      </w:r>
      <w:r w:rsidR="00B01D28">
        <w:rPr>
          <w:rFonts w:ascii="Times New Roman" w:hAnsi="Times New Roman"/>
          <w:sz w:val="28"/>
          <w:szCs w:val="28"/>
        </w:rPr>
        <w:t>,</w:t>
      </w:r>
      <w:r w:rsidR="0031370E" w:rsidRPr="00AD57C4">
        <w:rPr>
          <w:rFonts w:ascii="Times New Roman" w:hAnsi="Times New Roman"/>
          <w:sz w:val="28"/>
          <w:szCs w:val="28"/>
        </w:rPr>
        <w:t xml:space="preserve"> пошкоджень і деформацій немає, є окремі несправності, що не впливають на експлуатацію елемента </w:t>
      </w:r>
      <w:r w:rsidR="00A92DAE">
        <w:rPr>
          <w:rFonts w:ascii="Times New Roman" w:hAnsi="Times New Roman"/>
          <w:sz w:val="28"/>
          <w:szCs w:val="28"/>
        </w:rPr>
        <w:t>й</w:t>
      </w:r>
      <w:r w:rsidR="0031370E" w:rsidRPr="00AD57C4">
        <w:rPr>
          <w:rFonts w:ascii="Times New Roman" w:hAnsi="Times New Roman"/>
          <w:sz w:val="28"/>
          <w:szCs w:val="28"/>
        </w:rPr>
        <w:t xml:space="preserve"> усуваються під час ремонту», вартість будівельних матеріалів, машин та механізмів, які було здійснено, використано та застосовано при будівництві житлового будинку </w:t>
      </w:r>
      <w:r w:rsidR="00A92DAE">
        <w:rPr>
          <w:rFonts w:ascii="Times New Roman" w:hAnsi="Times New Roman"/>
          <w:sz w:val="28"/>
          <w:szCs w:val="28"/>
        </w:rPr>
        <w:t>(</w:t>
      </w:r>
      <w:r w:rsidR="0031370E" w:rsidRPr="00AD57C4">
        <w:rPr>
          <w:rFonts w:ascii="Times New Roman" w:hAnsi="Times New Roman"/>
          <w:sz w:val="28"/>
          <w:szCs w:val="28"/>
        </w:rPr>
        <w:t>літ</w:t>
      </w:r>
      <w:r w:rsidR="00A92DAE">
        <w:rPr>
          <w:rFonts w:ascii="Times New Roman" w:hAnsi="Times New Roman"/>
          <w:sz w:val="28"/>
          <w:szCs w:val="28"/>
        </w:rPr>
        <w:t>.</w:t>
      </w:r>
      <w:r w:rsidR="0031370E" w:rsidRPr="00AD57C4">
        <w:rPr>
          <w:rFonts w:ascii="Times New Roman" w:hAnsi="Times New Roman"/>
          <w:sz w:val="28"/>
          <w:szCs w:val="28"/>
        </w:rPr>
        <w:t xml:space="preserve"> «В»</w:t>
      </w:r>
      <w:r w:rsidR="00A92DAE">
        <w:rPr>
          <w:rFonts w:ascii="Times New Roman" w:hAnsi="Times New Roman"/>
          <w:sz w:val="28"/>
          <w:szCs w:val="28"/>
        </w:rPr>
        <w:t>),</w:t>
      </w:r>
      <w:r w:rsidR="0031370E" w:rsidRPr="00AD57C4">
        <w:rPr>
          <w:rFonts w:ascii="Times New Roman" w:hAnsi="Times New Roman"/>
          <w:sz w:val="28"/>
          <w:szCs w:val="28"/>
        </w:rPr>
        <w:t xml:space="preserve"> з урахуванням фізичного зносу становить 171 тис. 693 грн 12 коп.</w:t>
      </w:r>
      <w:r w:rsidR="00A92DAE">
        <w:rPr>
          <w:rFonts w:ascii="Times New Roman" w:hAnsi="Times New Roman"/>
          <w:sz w:val="28"/>
          <w:szCs w:val="28"/>
        </w:rPr>
        <w:t xml:space="preserve"> (т.1, а. с. 145–199).</w:t>
      </w:r>
    </w:p>
    <w:p w:rsidR="00E855A1" w:rsidRPr="00AD57C4" w:rsidRDefault="00C860B9" w:rsidP="00F80B44">
      <w:pPr>
        <w:pStyle w:val="a6"/>
        <w:ind w:firstLine="851"/>
        <w:rPr>
          <w:rFonts w:ascii="Times New Roman" w:hAnsi="Times New Roman"/>
          <w:color w:val="000000"/>
          <w:sz w:val="28"/>
          <w:szCs w:val="28"/>
        </w:rPr>
      </w:pPr>
      <w:r w:rsidRPr="00AD57C4">
        <w:rPr>
          <w:rFonts w:ascii="Times New Roman" w:hAnsi="Times New Roman"/>
          <w:sz w:val="28"/>
          <w:szCs w:val="28"/>
        </w:rPr>
        <w:t>Задовольняючи</w:t>
      </w:r>
      <w:r w:rsidR="009E0CB6" w:rsidRPr="00AD57C4">
        <w:rPr>
          <w:rFonts w:ascii="Times New Roman" w:hAnsi="Times New Roman"/>
          <w:sz w:val="28"/>
          <w:szCs w:val="28"/>
        </w:rPr>
        <w:t xml:space="preserve"> частково</w:t>
      </w:r>
      <w:r w:rsidR="00576745" w:rsidRPr="00AD57C4">
        <w:rPr>
          <w:rFonts w:ascii="Times New Roman" w:hAnsi="Times New Roman"/>
          <w:sz w:val="28"/>
          <w:szCs w:val="28"/>
        </w:rPr>
        <w:t xml:space="preserve"> </w:t>
      </w:r>
      <w:r w:rsidR="00F03C75" w:rsidRPr="00AD57C4">
        <w:rPr>
          <w:rFonts w:ascii="Times New Roman" w:hAnsi="Times New Roman"/>
          <w:sz w:val="28"/>
          <w:szCs w:val="28"/>
        </w:rPr>
        <w:t>позовн</w:t>
      </w:r>
      <w:r w:rsidRPr="00AD57C4">
        <w:rPr>
          <w:rFonts w:ascii="Times New Roman" w:hAnsi="Times New Roman"/>
          <w:sz w:val="28"/>
          <w:szCs w:val="28"/>
        </w:rPr>
        <w:t>і</w:t>
      </w:r>
      <w:r w:rsidR="00F03C75" w:rsidRPr="00AD57C4">
        <w:rPr>
          <w:rFonts w:ascii="Times New Roman" w:hAnsi="Times New Roman"/>
          <w:sz w:val="28"/>
          <w:szCs w:val="28"/>
        </w:rPr>
        <w:t xml:space="preserve"> вимог</w:t>
      </w:r>
      <w:r w:rsidRPr="00AD57C4">
        <w:rPr>
          <w:rFonts w:ascii="Times New Roman" w:hAnsi="Times New Roman"/>
          <w:sz w:val="28"/>
          <w:szCs w:val="28"/>
        </w:rPr>
        <w:t>и</w:t>
      </w:r>
      <w:r w:rsidR="00A92DAE">
        <w:rPr>
          <w:rFonts w:ascii="Times New Roman" w:hAnsi="Times New Roman"/>
          <w:sz w:val="28"/>
          <w:szCs w:val="28"/>
        </w:rPr>
        <w:t>,</w:t>
      </w:r>
      <w:r w:rsidR="00F03C75" w:rsidRPr="00AD57C4">
        <w:rPr>
          <w:rFonts w:ascii="Times New Roman" w:hAnsi="Times New Roman"/>
          <w:sz w:val="28"/>
          <w:szCs w:val="28"/>
        </w:rPr>
        <w:t xml:space="preserve"> суд першої інстанції</w:t>
      </w:r>
      <w:r w:rsidRPr="00AD57C4">
        <w:rPr>
          <w:rFonts w:ascii="Times New Roman" w:hAnsi="Times New Roman"/>
          <w:sz w:val="28"/>
          <w:szCs w:val="28"/>
        </w:rPr>
        <w:t xml:space="preserve"> дійшов висновку</w:t>
      </w:r>
      <w:r w:rsidR="00FB544B" w:rsidRPr="00AD57C4">
        <w:rPr>
          <w:rFonts w:ascii="Times New Roman" w:hAnsi="Times New Roman"/>
          <w:sz w:val="28"/>
          <w:szCs w:val="28"/>
        </w:rPr>
        <w:t>,</w:t>
      </w:r>
      <w:r w:rsidRPr="00AD57C4">
        <w:rPr>
          <w:rFonts w:ascii="Times New Roman" w:hAnsi="Times New Roman"/>
          <w:sz w:val="28"/>
          <w:szCs w:val="28"/>
        </w:rPr>
        <w:t xml:space="preserve"> </w:t>
      </w:r>
      <w:r w:rsidR="007466B1" w:rsidRPr="00AD57C4">
        <w:rPr>
          <w:rFonts w:ascii="Times New Roman" w:hAnsi="Times New Roman"/>
          <w:sz w:val="28"/>
          <w:szCs w:val="28"/>
        </w:rPr>
        <w:t xml:space="preserve">що </w:t>
      </w:r>
      <w:r w:rsidR="00B41031">
        <w:rPr>
          <w:rFonts w:ascii="Times New Roman" w:hAnsi="Times New Roman"/>
          <w:sz w:val="28"/>
          <w:szCs w:val="28"/>
          <w:lang w:val="en-US"/>
        </w:rPr>
        <w:t>S</w:t>
      </w:r>
      <w:r w:rsidR="00B41031" w:rsidRPr="00B41031">
        <w:rPr>
          <w:rFonts w:ascii="Times New Roman" w:hAnsi="Times New Roman"/>
          <w:sz w:val="28"/>
          <w:szCs w:val="28"/>
        </w:rPr>
        <w:t>_1</w:t>
      </w:r>
      <w:r w:rsidR="00B41031" w:rsidRPr="00AD57C4">
        <w:rPr>
          <w:rFonts w:ascii="Times New Roman" w:hAnsi="Times New Roman"/>
          <w:sz w:val="28"/>
          <w:szCs w:val="28"/>
        </w:rPr>
        <w:t xml:space="preserve"> </w:t>
      </w:r>
      <w:r w:rsidR="007466B1" w:rsidRPr="00AD57C4">
        <w:rPr>
          <w:rFonts w:ascii="Times New Roman" w:hAnsi="Times New Roman"/>
          <w:sz w:val="28"/>
          <w:szCs w:val="28"/>
        </w:rPr>
        <w:t xml:space="preserve">частин житлового будинку </w:t>
      </w:r>
      <w:r w:rsidR="00125767">
        <w:rPr>
          <w:rFonts w:ascii="Times New Roman" w:hAnsi="Times New Roman"/>
          <w:sz w:val="28"/>
          <w:szCs w:val="28"/>
        </w:rPr>
        <w:t>АДРЕСА_1</w:t>
      </w:r>
      <w:r w:rsidR="007466B1" w:rsidRPr="00AD57C4">
        <w:rPr>
          <w:rFonts w:ascii="Times New Roman" w:hAnsi="Times New Roman"/>
          <w:sz w:val="28"/>
          <w:szCs w:val="28"/>
        </w:rPr>
        <w:t xml:space="preserve"> є об’єктом спільної сумісної власності подружжя</w:t>
      </w:r>
      <w:r w:rsidR="00D96FEF" w:rsidRPr="00AD57C4">
        <w:rPr>
          <w:rFonts w:ascii="Times New Roman" w:hAnsi="Times New Roman"/>
          <w:sz w:val="28"/>
          <w:szCs w:val="28"/>
        </w:rPr>
        <w:t>, оскільки набуте подружжям за час шлюбу</w:t>
      </w:r>
      <w:r w:rsidR="007466B1" w:rsidRPr="00AD57C4">
        <w:rPr>
          <w:rFonts w:ascii="Times New Roman" w:hAnsi="Times New Roman"/>
          <w:sz w:val="28"/>
          <w:szCs w:val="28"/>
        </w:rPr>
        <w:t xml:space="preserve">; </w:t>
      </w:r>
      <w:r w:rsidR="00B41031">
        <w:rPr>
          <w:rFonts w:ascii="Times New Roman" w:hAnsi="Times New Roman"/>
          <w:sz w:val="28"/>
          <w:szCs w:val="28"/>
          <w:lang w:val="en-US"/>
        </w:rPr>
        <w:t>S</w:t>
      </w:r>
      <w:r w:rsidR="00B41031" w:rsidRPr="00B41031">
        <w:rPr>
          <w:rFonts w:ascii="Times New Roman" w:hAnsi="Times New Roman"/>
          <w:sz w:val="28"/>
          <w:szCs w:val="28"/>
        </w:rPr>
        <w:t>_4</w:t>
      </w:r>
      <w:r w:rsidR="00B41031" w:rsidRPr="00AD57C4">
        <w:rPr>
          <w:rFonts w:ascii="Times New Roman" w:hAnsi="Times New Roman"/>
          <w:sz w:val="28"/>
          <w:szCs w:val="28"/>
        </w:rPr>
        <w:t xml:space="preserve"> </w:t>
      </w:r>
      <w:r w:rsidR="007466B1" w:rsidRPr="00AD57C4">
        <w:rPr>
          <w:rFonts w:ascii="Times New Roman" w:hAnsi="Times New Roman"/>
          <w:sz w:val="28"/>
          <w:szCs w:val="28"/>
        </w:rPr>
        <w:t xml:space="preserve">частин зазначеного будинку </w:t>
      </w:r>
      <w:r w:rsidR="00A42E35" w:rsidRPr="00AD57C4">
        <w:rPr>
          <w:rFonts w:ascii="Times New Roman" w:hAnsi="Times New Roman"/>
          <w:sz w:val="28"/>
          <w:szCs w:val="28"/>
        </w:rPr>
        <w:t xml:space="preserve">є особистою власністю </w:t>
      </w:r>
      <w:r w:rsidR="00125767">
        <w:rPr>
          <w:rFonts w:ascii="Times New Roman" w:hAnsi="Times New Roman"/>
          <w:sz w:val="28"/>
          <w:szCs w:val="28"/>
        </w:rPr>
        <w:t>ОСОБА_1</w:t>
      </w:r>
      <w:r w:rsidR="00A42E35" w:rsidRPr="00AD57C4">
        <w:rPr>
          <w:rFonts w:ascii="Times New Roman" w:hAnsi="Times New Roman"/>
          <w:sz w:val="28"/>
          <w:szCs w:val="28"/>
        </w:rPr>
        <w:t xml:space="preserve">, оскільки набуто ним до шлюбу </w:t>
      </w:r>
      <w:r w:rsidR="00A92DAE">
        <w:rPr>
          <w:rFonts w:ascii="Times New Roman" w:hAnsi="Times New Roman"/>
          <w:sz w:val="28"/>
          <w:szCs w:val="28"/>
        </w:rPr>
        <w:t>в</w:t>
      </w:r>
      <w:r w:rsidR="00A42E35" w:rsidRPr="00AD57C4">
        <w:rPr>
          <w:rFonts w:ascii="Times New Roman" w:hAnsi="Times New Roman"/>
          <w:sz w:val="28"/>
          <w:szCs w:val="28"/>
        </w:rPr>
        <w:t xml:space="preserve"> порядку спадкування та за договором дарування; </w:t>
      </w:r>
      <w:r w:rsidR="00125767">
        <w:rPr>
          <w:rFonts w:ascii="Times New Roman" w:hAnsi="Times New Roman"/>
          <w:sz w:val="28"/>
          <w:szCs w:val="28"/>
        </w:rPr>
        <w:t>ОСОБА_2</w:t>
      </w:r>
      <w:r w:rsidR="00A42E35" w:rsidRPr="00AD57C4">
        <w:rPr>
          <w:rFonts w:ascii="Times New Roman" w:hAnsi="Times New Roman"/>
          <w:sz w:val="28"/>
          <w:szCs w:val="28"/>
        </w:rPr>
        <w:t xml:space="preserve"> не нада</w:t>
      </w:r>
      <w:r w:rsidR="00A92DAE">
        <w:rPr>
          <w:rFonts w:ascii="Times New Roman" w:hAnsi="Times New Roman"/>
          <w:sz w:val="28"/>
          <w:szCs w:val="28"/>
        </w:rPr>
        <w:t>ла</w:t>
      </w:r>
      <w:r w:rsidR="00A42E35" w:rsidRPr="00AD57C4">
        <w:rPr>
          <w:rFonts w:ascii="Times New Roman" w:hAnsi="Times New Roman"/>
          <w:sz w:val="28"/>
          <w:szCs w:val="28"/>
        </w:rPr>
        <w:t xml:space="preserve"> суду належних доказів того, що за рахунок її грошових та трудових затрат істотно збільшилась вартість спірного будинку </w:t>
      </w:r>
      <w:r w:rsidR="00A92DAE">
        <w:rPr>
          <w:rFonts w:ascii="Times New Roman" w:hAnsi="Times New Roman"/>
          <w:sz w:val="28"/>
          <w:szCs w:val="28"/>
        </w:rPr>
        <w:t>т</w:t>
      </w:r>
      <w:r w:rsidR="00A42E35" w:rsidRPr="00AD57C4">
        <w:rPr>
          <w:rFonts w:ascii="Times New Roman" w:hAnsi="Times New Roman"/>
          <w:sz w:val="28"/>
          <w:szCs w:val="28"/>
        </w:rPr>
        <w:t>а що саме за рахунок її коштів проводився капітальний ремонт будинку, а не поточний ремонт</w:t>
      </w:r>
      <w:r w:rsidR="009438D5" w:rsidRPr="00AD57C4">
        <w:rPr>
          <w:rFonts w:ascii="Times New Roman" w:hAnsi="Times New Roman"/>
          <w:sz w:val="28"/>
          <w:szCs w:val="28"/>
        </w:rPr>
        <w:t>, як вона стверджувала;</w:t>
      </w:r>
      <w:r w:rsidR="00E31DA2" w:rsidRPr="00AD57C4">
        <w:rPr>
          <w:rFonts w:ascii="Times New Roman" w:hAnsi="Times New Roman"/>
          <w:sz w:val="28"/>
          <w:szCs w:val="28"/>
        </w:rPr>
        <w:t xml:space="preserve"> </w:t>
      </w:r>
      <w:r w:rsidR="009438D5" w:rsidRPr="00AD57C4">
        <w:rPr>
          <w:rFonts w:ascii="Times New Roman" w:hAnsi="Times New Roman"/>
          <w:sz w:val="28"/>
          <w:szCs w:val="28"/>
        </w:rPr>
        <w:t>б</w:t>
      </w:r>
      <w:r w:rsidR="00482F6D" w:rsidRPr="00AD57C4">
        <w:rPr>
          <w:rFonts w:ascii="Times New Roman" w:hAnsi="Times New Roman"/>
          <w:sz w:val="28"/>
          <w:szCs w:val="28"/>
        </w:rPr>
        <w:t xml:space="preserve">удівництво </w:t>
      </w:r>
      <w:r w:rsidR="00E31DA2" w:rsidRPr="00AD57C4">
        <w:rPr>
          <w:rFonts w:ascii="Times New Roman" w:hAnsi="Times New Roman"/>
          <w:sz w:val="28"/>
          <w:szCs w:val="28"/>
        </w:rPr>
        <w:t>будинк</w:t>
      </w:r>
      <w:r w:rsidR="00482F6D" w:rsidRPr="00AD57C4">
        <w:rPr>
          <w:rFonts w:ascii="Times New Roman" w:hAnsi="Times New Roman"/>
          <w:sz w:val="28"/>
          <w:szCs w:val="28"/>
        </w:rPr>
        <w:t xml:space="preserve">у </w:t>
      </w:r>
      <w:r w:rsidR="00A92DAE">
        <w:rPr>
          <w:rFonts w:ascii="Times New Roman" w:hAnsi="Times New Roman"/>
          <w:sz w:val="28"/>
          <w:szCs w:val="28"/>
        </w:rPr>
        <w:t>(</w:t>
      </w:r>
      <w:r w:rsidR="00482F6D" w:rsidRPr="00AD57C4">
        <w:rPr>
          <w:rFonts w:ascii="Times New Roman" w:hAnsi="Times New Roman"/>
          <w:sz w:val="28"/>
          <w:szCs w:val="28"/>
        </w:rPr>
        <w:t>літ</w:t>
      </w:r>
      <w:r w:rsidR="00A92DAE">
        <w:rPr>
          <w:rFonts w:ascii="Times New Roman" w:hAnsi="Times New Roman"/>
          <w:sz w:val="28"/>
          <w:szCs w:val="28"/>
        </w:rPr>
        <w:t>.</w:t>
      </w:r>
      <w:r w:rsidR="00482F6D" w:rsidRPr="00AD57C4">
        <w:rPr>
          <w:rFonts w:ascii="Times New Roman" w:hAnsi="Times New Roman"/>
          <w:sz w:val="28"/>
          <w:szCs w:val="28"/>
        </w:rPr>
        <w:t xml:space="preserve"> «В»</w:t>
      </w:r>
      <w:r w:rsidR="00A92DAE">
        <w:rPr>
          <w:rFonts w:ascii="Times New Roman" w:hAnsi="Times New Roman"/>
          <w:sz w:val="28"/>
          <w:szCs w:val="28"/>
        </w:rPr>
        <w:t>)</w:t>
      </w:r>
      <w:r w:rsidR="00482F6D" w:rsidRPr="00AD57C4">
        <w:rPr>
          <w:rFonts w:ascii="Times New Roman" w:hAnsi="Times New Roman"/>
          <w:sz w:val="28"/>
          <w:szCs w:val="28"/>
        </w:rPr>
        <w:t xml:space="preserve"> на</w:t>
      </w:r>
      <w:r w:rsidR="00E31DA2" w:rsidRPr="00AD57C4">
        <w:rPr>
          <w:rFonts w:ascii="Times New Roman" w:hAnsi="Times New Roman"/>
          <w:sz w:val="28"/>
          <w:szCs w:val="28"/>
        </w:rPr>
        <w:t xml:space="preserve"> земельній ділянці</w:t>
      </w:r>
      <w:r w:rsidR="00482F6D" w:rsidRPr="00AD57C4">
        <w:rPr>
          <w:rFonts w:ascii="Times New Roman" w:hAnsi="Times New Roman"/>
          <w:sz w:val="28"/>
          <w:szCs w:val="28"/>
        </w:rPr>
        <w:t xml:space="preserve">, що належить </w:t>
      </w:r>
      <w:r w:rsidR="00125767">
        <w:rPr>
          <w:rFonts w:ascii="Times New Roman" w:hAnsi="Times New Roman"/>
          <w:sz w:val="28"/>
          <w:szCs w:val="28"/>
        </w:rPr>
        <w:t>ОСОБА_1</w:t>
      </w:r>
      <w:r w:rsidR="00482F6D" w:rsidRPr="00AD57C4">
        <w:rPr>
          <w:rFonts w:ascii="Times New Roman" w:hAnsi="Times New Roman"/>
          <w:sz w:val="28"/>
          <w:szCs w:val="28"/>
        </w:rPr>
        <w:t xml:space="preserve"> та </w:t>
      </w:r>
      <w:r w:rsidR="00125767">
        <w:rPr>
          <w:rFonts w:ascii="Times New Roman" w:hAnsi="Times New Roman"/>
          <w:sz w:val="28"/>
          <w:szCs w:val="28"/>
        </w:rPr>
        <w:t>ОСОБА_2</w:t>
      </w:r>
      <w:r w:rsidR="00482F6D" w:rsidRPr="00AD57C4">
        <w:rPr>
          <w:rFonts w:ascii="Times New Roman" w:hAnsi="Times New Roman"/>
          <w:sz w:val="28"/>
          <w:szCs w:val="28"/>
        </w:rPr>
        <w:t xml:space="preserve"> на праві власності</w:t>
      </w:r>
      <w:r w:rsidR="00E31DA2" w:rsidRPr="00AD57C4">
        <w:rPr>
          <w:rFonts w:ascii="Times New Roman" w:hAnsi="Times New Roman"/>
          <w:sz w:val="28"/>
          <w:szCs w:val="28"/>
        </w:rPr>
        <w:t>, здійснювалося за час шлюбу</w:t>
      </w:r>
      <w:r w:rsidR="00D96FEF" w:rsidRPr="00AD57C4">
        <w:rPr>
          <w:rFonts w:ascii="Times New Roman" w:hAnsi="Times New Roman"/>
          <w:sz w:val="28"/>
          <w:szCs w:val="28"/>
        </w:rPr>
        <w:t xml:space="preserve">, </w:t>
      </w:r>
      <w:r w:rsidR="00737F7C" w:rsidRPr="00AD57C4">
        <w:rPr>
          <w:rFonts w:ascii="Times New Roman" w:hAnsi="Times New Roman"/>
          <w:sz w:val="28"/>
          <w:szCs w:val="28"/>
        </w:rPr>
        <w:t>ступінь готовності становить 68,84 %, тому позовні вимоги</w:t>
      </w:r>
      <w:r w:rsidR="00A42E35" w:rsidRPr="00AD57C4">
        <w:rPr>
          <w:rFonts w:ascii="Times New Roman" w:hAnsi="Times New Roman"/>
          <w:sz w:val="28"/>
          <w:szCs w:val="28"/>
        </w:rPr>
        <w:t xml:space="preserve"> </w:t>
      </w:r>
      <w:r w:rsidR="00125767">
        <w:rPr>
          <w:rFonts w:ascii="Times New Roman" w:hAnsi="Times New Roman"/>
          <w:sz w:val="28"/>
          <w:szCs w:val="28"/>
        </w:rPr>
        <w:t>ОСОБА_2</w:t>
      </w:r>
      <w:r w:rsidR="00737F7C" w:rsidRPr="00AD57C4">
        <w:rPr>
          <w:rFonts w:ascii="Times New Roman" w:hAnsi="Times New Roman"/>
          <w:sz w:val="28"/>
          <w:szCs w:val="28"/>
        </w:rPr>
        <w:t xml:space="preserve"> в частині визнання права власності на ½ частину конструктивних елементів, будівельних матеріалів, обладнання та іншого майна, використано</w:t>
      </w:r>
      <w:r w:rsidR="00A92DAE">
        <w:rPr>
          <w:rFonts w:ascii="Times New Roman" w:hAnsi="Times New Roman"/>
          <w:sz w:val="28"/>
          <w:szCs w:val="28"/>
        </w:rPr>
        <w:t>го</w:t>
      </w:r>
      <w:r w:rsidR="00737F7C" w:rsidRPr="00AD57C4">
        <w:rPr>
          <w:rFonts w:ascii="Times New Roman" w:hAnsi="Times New Roman"/>
          <w:sz w:val="28"/>
          <w:szCs w:val="28"/>
        </w:rPr>
        <w:t xml:space="preserve"> в процесі будівництва</w:t>
      </w:r>
      <w:r w:rsidR="00A92DAE">
        <w:rPr>
          <w:rFonts w:ascii="Times New Roman" w:hAnsi="Times New Roman"/>
          <w:sz w:val="28"/>
          <w:szCs w:val="28"/>
        </w:rPr>
        <w:t>,</w:t>
      </w:r>
      <w:r w:rsidR="00737F7C" w:rsidRPr="00AD57C4">
        <w:rPr>
          <w:rFonts w:ascii="Times New Roman" w:hAnsi="Times New Roman"/>
          <w:sz w:val="28"/>
          <w:szCs w:val="28"/>
        </w:rPr>
        <w:t xml:space="preserve"> підлягає задоволенню; сторони фактично визнали обсяг спільно нажитого майна, яке підлягає поділу відповідно до запропонованого </w:t>
      </w:r>
      <w:r w:rsidR="00125767">
        <w:rPr>
          <w:rFonts w:ascii="Times New Roman" w:hAnsi="Times New Roman"/>
          <w:sz w:val="28"/>
          <w:szCs w:val="28"/>
        </w:rPr>
        <w:t>ОСОБА_1</w:t>
      </w:r>
      <w:r w:rsidR="00737F7C" w:rsidRPr="00AD57C4">
        <w:rPr>
          <w:rFonts w:ascii="Times New Roman" w:hAnsi="Times New Roman"/>
          <w:sz w:val="28"/>
          <w:szCs w:val="28"/>
        </w:rPr>
        <w:t xml:space="preserve"> варіант</w:t>
      </w:r>
      <w:r w:rsidR="00A92DAE">
        <w:rPr>
          <w:rFonts w:ascii="Times New Roman" w:hAnsi="Times New Roman"/>
          <w:sz w:val="28"/>
          <w:szCs w:val="28"/>
        </w:rPr>
        <w:t>а</w:t>
      </w:r>
      <w:r w:rsidR="00737F7C" w:rsidRPr="00AD57C4">
        <w:rPr>
          <w:rFonts w:ascii="Times New Roman" w:hAnsi="Times New Roman"/>
          <w:sz w:val="28"/>
          <w:szCs w:val="28"/>
        </w:rPr>
        <w:t xml:space="preserve">, </w:t>
      </w:r>
      <w:r w:rsidR="00A42E35" w:rsidRPr="00AD57C4">
        <w:rPr>
          <w:rFonts w:ascii="Times New Roman" w:hAnsi="Times New Roman"/>
          <w:sz w:val="28"/>
          <w:szCs w:val="28"/>
        </w:rPr>
        <w:t>проти якого не заперечувала</w:t>
      </w:r>
      <w:r w:rsidR="00737F7C" w:rsidRPr="00AD57C4">
        <w:rPr>
          <w:rFonts w:ascii="Times New Roman" w:hAnsi="Times New Roman"/>
          <w:sz w:val="28"/>
          <w:szCs w:val="28"/>
        </w:rPr>
        <w:t xml:space="preserve"> </w:t>
      </w:r>
      <w:r w:rsidR="00125767">
        <w:rPr>
          <w:rFonts w:ascii="Times New Roman" w:hAnsi="Times New Roman"/>
          <w:sz w:val="28"/>
          <w:szCs w:val="28"/>
        </w:rPr>
        <w:t>ОСОБА_2</w:t>
      </w:r>
      <w:r w:rsidR="00A42E35" w:rsidRPr="00AD57C4">
        <w:rPr>
          <w:rFonts w:ascii="Times New Roman" w:hAnsi="Times New Roman"/>
          <w:color w:val="000000"/>
          <w:sz w:val="28"/>
          <w:szCs w:val="28"/>
        </w:rPr>
        <w:t xml:space="preserve">; </w:t>
      </w:r>
      <w:r w:rsidR="00125767">
        <w:rPr>
          <w:rFonts w:ascii="Times New Roman" w:hAnsi="Times New Roman"/>
          <w:color w:val="000000"/>
          <w:sz w:val="28"/>
          <w:szCs w:val="28"/>
        </w:rPr>
        <w:t>ОСОБА_3</w:t>
      </w:r>
      <w:r w:rsidR="008534CE" w:rsidRPr="00AD57C4">
        <w:rPr>
          <w:rFonts w:ascii="Times New Roman" w:hAnsi="Times New Roman"/>
          <w:color w:val="000000"/>
          <w:sz w:val="28"/>
          <w:szCs w:val="28"/>
        </w:rPr>
        <w:t xml:space="preserve"> та </w:t>
      </w:r>
      <w:r w:rsidR="00125767">
        <w:rPr>
          <w:rFonts w:ascii="Times New Roman" w:hAnsi="Times New Roman"/>
          <w:color w:val="000000"/>
          <w:sz w:val="28"/>
          <w:szCs w:val="28"/>
        </w:rPr>
        <w:t>ОСОБА_2</w:t>
      </w:r>
      <w:r w:rsidR="008534CE" w:rsidRPr="00AD57C4">
        <w:rPr>
          <w:rFonts w:ascii="Times New Roman" w:hAnsi="Times New Roman"/>
          <w:color w:val="000000"/>
          <w:sz w:val="28"/>
          <w:szCs w:val="28"/>
        </w:rPr>
        <w:t xml:space="preserve"> не доведено, що позик</w:t>
      </w:r>
      <w:r w:rsidR="00A92DAE">
        <w:rPr>
          <w:rFonts w:ascii="Times New Roman" w:hAnsi="Times New Roman"/>
          <w:color w:val="000000"/>
          <w:sz w:val="28"/>
          <w:szCs w:val="28"/>
        </w:rPr>
        <w:t>у</w:t>
      </w:r>
      <w:r w:rsidR="008534CE" w:rsidRPr="00AD57C4">
        <w:rPr>
          <w:rFonts w:ascii="Times New Roman" w:hAnsi="Times New Roman"/>
          <w:color w:val="000000"/>
          <w:sz w:val="28"/>
          <w:szCs w:val="28"/>
        </w:rPr>
        <w:t xml:space="preserve"> зі складанням розписки бул</w:t>
      </w:r>
      <w:r w:rsidR="00A92DAE">
        <w:rPr>
          <w:rFonts w:ascii="Times New Roman" w:hAnsi="Times New Roman"/>
          <w:color w:val="000000"/>
          <w:sz w:val="28"/>
          <w:szCs w:val="28"/>
        </w:rPr>
        <w:t>о</w:t>
      </w:r>
      <w:r w:rsidR="008534CE" w:rsidRPr="00AD57C4">
        <w:rPr>
          <w:rFonts w:ascii="Times New Roman" w:hAnsi="Times New Roman"/>
          <w:color w:val="000000"/>
          <w:sz w:val="28"/>
          <w:szCs w:val="28"/>
        </w:rPr>
        <w:t xml:space="preserve"> отриман</w:t>
      </w:r>
      <w:r w:rsidR="00A92DAE">
        <w:rPr>
          <w:rFonts w:ascii="Times New Roman" w:hAnsi="Times New Roman"/>
          <w:color w:val="000000"/>
          <w:sz w:val="28"/>
          <w:szCs w:val="28"/>
        </w:rPr>
        <w:t>о</w:t>
      </w:r>
      <w:r w:rsidR="008534CE" w:rsidRPr="00AD57C4">
        <w:rPr>
          <w:rFonts w:ascii="Times New Roman" w:hAnsi="Times New Roman"/>
          <w:color w:val="000000"/>
          <w:sz w:val="28"/>
          <w:szCs w:val="28"/>
        </w:rPr>
        <w:t xml:space="preserve"> останньою в інтересах сім’ї.</w:t>
      </w:r>
    </w:p>
    <w:p w:rsidR="009E0CB6" w:rsidRPr="00AD57C4" w:rsidRDefault="009E0CB6" w:rsidP="00F80B44">
      <w:pPr>
        <w:widowControl w:val="0"/>
        <w:autoSpaceDE w:val="0"/>
        <w:autoSpaceDN w:val="0"/>
        <w:adjustRightInd w:val="0"/>
        <w:ind w:firstLine="851"/>
        <w:jc w:val="both"/>
        <w:rPr>
          <w:rFonts w:ascii="Times New Roman" w:hAnsi="Times New Roman"/>
          <w:color w:val="000000"/>
          <w:sz w:val="28"/>
          <w:szCs w:val="28"/>
        </w:rPr>
      </w:pPr>
      <w:r w:rsidRPr="00AD57C4">
        <w:rPr>
          <w:rFonts w:ascii="Times New Roman" w:hAnsi="Times New Roman"/>
          <w:color w:val="000000"/>
          <w:sz w:val="28"/>
          <w:szCs w:val="28"/>
        </w:rPr>
        <w:t xml:space="preserve">Апеляційний суд, з висновками якого погодився суд касаційної інстанції, відмовляючи в задоволенні позовних вимог </w:t>
      </w:r>
      <w:r w:rsidR="00125767">
        <w:rPr>
          <w:rFonts w:ascii="Times New Roman" w:hAnsi="Times New Roman"/>
          <w:sz w:val="28"/>
          <w:szCs w:val="28"/>
        </w:rPr>
        <w:t>ОСОБА_2</w:t>
      </w:r>
      <w:r w:rsidR="008534CE" w:rsidRPr="00AD57C4">
        <w:rPr>
          <w:rFonts w:ascii="Times New Roman" w:hAnsi="Times New Roman"/>
          <w:sz w:val="28"/>
          <w:szCs w:val="28"/>
        </w:rPr>
        <w:t xml:space="preserve"> про визнання права власності на ½ частину конструктивних елементів, будівельних матеріалів, обладнання та іншого майна, використано</w:t>
      </w:r>
      <w:r w:rsidR="00A92DAE">
        <w:rPr>
          <w:rFonts w:ascii="Times New Roman" w:hAnsi="Times New Roman"/>
          <w:sz w:val="28"/>
          <w:szCs w:val="28"/>
        </w:rPr>
        <w:t>го</w:t>
      </w:r>
      <w:r w:rsidR="008534CE" w:rsidRPr="00AD57C4">
        <w:rPr>
          <w:rFonts w:ascii="Times New Roman" w:hAnsi="Times New Roman"/>
          <w:sz w:val="28"/>
          <w:szCs w:val="28"/>
        </w:rPr>
        <w:t xml:space="preserve"> в процесі будівництва житлового будинку</w:t>
      </w:r>
      <w:r w:rsidR="00A92DAE">
        <w:rPr>
          <w:rFonts w:ascii="Times New Roman" w:hAnsi="Times New Roman"/>
          <w:sz w:val="28"/>
          <w:szCs w:val="28"/>
        </w:rPr>
        <w:t>,</w:t>
      </w:r>
      <w:r w:rsidR="008534CE" w:rsidRPr="00AD57C4">
        <w:rPr>
          <w:rFonts w:ascii="Times New Roman" w:hAnsi="Times New Roman"/>
          <w:sz w:val="28"/>
          <w:szCs w:val="28"/>
        </w:rPr>
        <w:t xml:space="preserve"> та позов</w:t>
      </w:r>
      <w:r w:rsidR="00A92DAE">
        <w:rPr>
          <w:rFonts w:ascii="Times New Roman" w:hAnsi="Times New Roman"/>
          <w:sz w:val="28"/>
          <w:szCs w:val="28"/>
        </w:rPr>
        <w:t>у</w:t>
      </w:r>
      <w:r w:rsidR="008534CE" w:rsidRPr="00AD57C4">
        <w:rPr>
          <w:rFonts w:ascii="Times New Roman" w:hAnsi="Times New Roman"/>
          <w:sz w:val="28"/>
          <w:szCs w:val="28"/>
        </w:rPr>
        <w:t xml:space="preserve"> третьої особи, яка заявляє самостійні вимоги щодо предмета спору</w:t>
      </w:r>
      <w:r w:rsidR="00A92DAE">
        <w:rPr>
          <w:rFonts w:ascii="Times New Roman" w:hAnsi="Times New Roman"/>
          <w:sz w:val="28"/>
          <w:szCs w:val="28"/>
        </w:rPr>
        <w:t>,</w:t>
      </w:r>
      <w:r w:rsidR="008534CE" w:rsidRPr="00AD57C4">
        <w:rPr>
          <w:rFonts w:ascii="Times New Roman" w:hAnsi="Times New Roman"/>
          <w:sz w:val="28"/>
          <w:szCs w:val="28"/>
        </w:rPr>
        <w:t xml:space="preserve"> </w:t>
      </w:r>
      <w:r w:rsidR="00125767">
        <w:rPr>
          <w:rFonts w:ascii="Times New Roman" w:hAnsi="Times New Roman"/>
          <w:sz w:val="28"/>
          <w:szCs w:val="28"/>
        </w:rPr>
        <w:t>ОСОБА_3</w:t>
      </w:r>
      <w:r w:rsidR="008534CE" w:rsidRPr="00AD57C4">
        <w:rPr>
          <w:rFonts w:ascii="Times New Roman" w:hAnsi="Times New Roman"/>
          <w:sz w:val="28"/>
          <w:szCs w:val="28"/>
        </w:rPr>
        <w:t xml:space="preserve"> про стягнення боргу</w:t>
      </w:r>
      <w:r w:rsidR="00A92DAE">
        <w:rPr>
          <w:rFonts w:ascii="Times New Roman" w:hAnsi="Times New Roman"/>
          <w:sz w:val="28"/>
          <w:szCs w:val="28"/>
        </w:rPr>
        <w:t>,</w:t>
      </w:r>
      <w:r w:rsidR="00BD0552" w:rsidRPr="00AD57C4">
        <w:rPr>
          <w:rFonts w:ascii="Times New Roman" w:hAnsi="Times New Roman"/>
          <w:sz w:val="28"/>
          <w:szCs w:val="28"/>
        </w:rPr>
        <w:t xml:space="preserve"> дійшов висновку, що </w:t>
      </w:r>
      <w:r w:rsidR="00066C7C" w:rsidRPr="00AD57C4">
        <w:rPr>
          <w:rFonts w:ascii="Times New Roman" w:hAnsi="Times New Roman"/>
          <w:sz w:val="28"/>
          <w:szCs w:val="28"/>
        </w:rPr>
        <w:t>до правовідносин, пов’язаних із самочинним будівництвом</w:t>
      </w:r>
      <w:r w:rsidR="00A92DAE">
        <w:rPr>
          <w:rFonts w:ascii="Times New Roman" w:hAnsi="Times New Roman"/>
          <w:sz w:val="28"/>
          <w:szCs w:val="28"/>
        </w:rPr>
        <w:t>,</w:t>
      </w:r>
      <w:r w:rsidR="00066C7C" w:rsidRPr="00AD57C4">
        <w:rPr>
          <w:rFonts w:ascii="Times New Roman" w:hAnsi="Times New Roman"/>
          <w:sz w:val="28"/>
          <w:szCs w:val="28"/>
        </w:rPr>
        <w:t xml:space="preserve"> не застосовуються положення статті 331 ЦК України, такі відносини регулюються статтею 376 </w:t>
      </w:r>
      <w:r w:rsidR="00A92DAE">
        <w:rPr>
          <w:rFonts w:ascii="Times New Roman" w:hAnsi="Times New Roman"/>
          <w:sz w:val="28"/>
          <w:szCs w:val="28"/>
        </w:rPr>
        <w:t>цього Кодексу</w:t>
      </w:r>
      <w:r w:rsidR="00066C7C" w:rsidRPr="00AD57C4">
        <w:rPr>
          <w:rFonts w:ascii="Times New Roman" w:hAnsi="Times New Roman"/>
          <w:sz w:val="28"/>
          <w:szCs w:val="28"/>
        </w:rPr>
        <w:t xml:space="preserve">, яка не допускає визнання права власності на конструктивні елементи, будівельні матеріали та інше майно, що використовується у процесі самочинного будівництва нерухомого </w:t>
      </w:r>
      <w:r w:rsidR="00F80B44" w:rsidRPr="00AD57C4">
        <w:rPr>
          <w:rFonts w:ascii="Times New Roman" w:hAnsi="Times New Roman"/>
          <w:sz w:val="28"/>
          <w:szCs w:val="28"/>
        </w:rPr>
        <w:t>майна.</w:t>
      </w:r>
      <w:r w:rsidR="00066C7C" w:rsidRPr="00AD57C4">
        <w:rPr>
          <w:rFonts w:ascii="Times New Roman" w:hAnsi="Times New Roman"/>
          <w:sz w:val="28"/>
          <w:szCs w:val="28"/>
        </w:rPr>
        <w:t xml:space="preserve"> </w:t>
      </w:r>
      <w:r w:rsidR="00F80B44" w:rsidRPr="00AD57C4">
        <w:rPr>
          <w:rFonts w:ascii="Times New Roman" w:hAnsi="Times New Roman"/>
          <w:sz w:val="28"/>
          <w:szCs w:val="28"/>
        </w:rPr>
        <w:t>П</w:t>
      </w:r>
      <w:r w:rsidR="00C85FBE" w:rsidRPr="00AD57C4">
        <w:rPr>
          <w:rFonts w:ascii="Times New Roman" w:hAnsi="Times New Roman"/>
          <w:sz w:val="28"/>
          <w:szCs w:val="28"/>
        </w:rPr>
        <w:t xml:space="preserve">озов </w:t>
      </w:r>
      <w:r w:rsidR="00125767">
        <w:rPr>
          <w:rFonts w:ascii="Times New Roman" w:hAnsi="Times New Roman"/>
          <w:sz w:val="28"/>
          <w:szCs w:val="28"/>
        </w:rPr>
        <w:t>ОСОБА_3</w:t>
      </w:r>
      <w:r w:rsidR="00C85FBE" w:rsidRPr="00AD57C4">
        <w:rPr>
          <w:rFonts w:ascii="Times New Roman" w:hAnsi="Times New Roman"/>
          <w:sz w:val="28"/>
          <w:szCs w:val="28"/>
        </w:rPr>
        <w:t xml:space="preserve"> є необґрунтованим, оскільки договір позики </w:t>
      </w:r>
      <w:r w:rsidR="00F73A30" w:rsidRPr="00AD57C4">
        <w:rPr>
          <w:rFonts w:ascii="Times New Roman" w:hAnsi="Times New Roman"/>
          <w:sz w:val="28"/>
          <w:szCs w:val="28"/>
        </w:rPr>
        <w:t>має</w:t>
      </w:r>
      <w:r w:rsidR="00C85FBE" w:rsidRPr="00AD57C4">
        <w:rPr>
          <w:rFonts w:ascii="Times New Roman" w:hAnsi="Times New Roman"/>
          <w:sz w:val="28"/>
          <w:szCs w:val="28"/>
        </w:rPr>
        <w:t xml:space="preserve"> безгрошовий характер</w:t>
      </w:r>
      <w:r w:rsidR="00F80B44" w:rsidRPr="00AD57C4">
        <w:rPr>
          <w:rFonts w:ascii="Times New Roman" w:hAnsi="Times New Roman"/>
          <w:sz w:val="28"/>
          <w:szCs w:val="28"/>
        </w:rPr>
        <w:t>;</w:t>
      </w:r>
      <w:r w:rsidR="00C85FBE" w:rsidRPr="00AD57C4">
        <w:rPr>
          <w:rFonts w:ascii="Times New Roman" w:hAnsi="Times New Roman"/>
          <w:sz w:val="28"/>
          <w:szCs w:val="28"/>
        </w:rPr>
        <w:t xml:space="preserve"> </w:t>
      </w:r>
      <w:r w:rsidR="00F80B44" w:rsidRPr="00AD57C4">
        <w:rPr>
          <w:rFonts w:ascii="Times New Roman" w:hAnsi="Times New Roman"/>
          <w:sz w:val="28"/>
          <w:szCs w:val="28"/>
        </w:rPr>
        <w:t xml:space="preserve">факт отримання </w:t>
      </w:r>
      <w:r w:rsidR="00125767">
        <w:rPr>
          <w:rFonts w:ascii="Times New Roman" w:hAnsi="Times New Roman"/>
          <w:sz w:val="28"/>
          <w:szCs w:val="28"/>
        </w:rPr>
        <w:t>ОСОБА_2</w:t>
      </w:r>
      <w:r w:rsidR="00F80B44" w:rsidRPr="00AD57C4">
        <w:rPr>
          <w:rFonts w:ascii="Times New Roman" w:hAnsi="Times New Roman"/>
          <w:sz w:val="28"/>
          <w:szCs w:val="28"/>
        </w:rPr>
        <w:t xml:space="preserve"> грошей за договором позики не доведено на підставі статей 10, 60 ЦПК України; </w:t>
      </w:r>
      <w:r w:rsidR="00C85FBE" w:rsidRPr="00AD57C4">
        <w:rPr>
          <w:rFonts w:ascii="Times New Roman" w:hAnsi="Times New Roman"/>
          <w:sz w:val="28"/>
          <w:szCs w:val="28"/>
        </w:rPr>
        <w:t>єдиним свідченням його укладення та реальн</w:t>
      </w:r>
      <w:r w:rsidR="00A92DAE">
        <w:rPr>
          <w:rFonts w:ascii="Times New Roman" w:hAnsi="Times New Roman"/>
          <w:sz w:val="28"/>
          <w:szCs w:val="28"/>
        </w:rPr>
        <w:t>ого</w:t>
      </w:r>
      <w:r w:rsidR="00C85FBE" w:rsidRPr="00AD57C4">
        <w:rPr>
          <w:rFonts w:ascii="Times New Roman" w:hAnsi="Times New Roman"/>
          <w:sz w:val="28"/>
          <w:szCs w:val="28"/>
        </w:rPr>
        <w:t xml:space="preserve"> виконання є твердження</w:t>
      </w:r>
      <w:r w:rsidR="00A92DAE" w:rsidRPr="00A92DAE">
        <w:rPr>
          <w:rFonts w:ascii="Times New Roman" w:hAnsi="Times New Roman"/>
          <w:sz w:val="28"/>
          <w:szCs w:val="28"/>
        </w:rPr>
        <w:t xml:space="preserve"> </w:t>
      </w:r>
      <w:r w:rsidR="00125767">
        <w:rPr>
          <w:rFonts w:ascii="Times New Roman" w:hAnsi="Times New Roman"/>
          <w:sz w:val="28"/>
          <w:szCs w:val="28"/>
        </w:rPr>
        <w:t>ОСОБА_3</w:t>
      </w:r>
      <w:r w:rsidR="00C85FBE" w:rsidRPr="00AD57C4">
        <w:rPr>
          <w:rFonts w:ascii="Times New Roman" w:hAnsi="Times New Roman"/>
          <w:sz w:val="28"/>
          <w:szCs w:val="28"/>
        </w:rPr>
        <w:t xml:space="preserve"> та свідчення осіб, які перебувають з ним у родинних відносинах, що не може використо</w:t>
      </w:r>
      <w:r w:rsidR="00A92DAE">
        <w:rPr>
          <w:rFonts w:ascii="Times New Roman" w:hAnsi="Times New Roman"/>
          <w:sz w:val="28"/>
          <w:szCs w:val="28"/>
        </w:rPr>
        <w:t>вуватись</w:t>
      </w:r>
      <w:r w:rsidR="00C85FBE" w:rsidRPr="00AD57C4">
        <w:rPr>
          <w:rFonts w:ascii="Times New Roman" w:hAnsi="Times New Roman"/>
          <w:sz w:val="28"/>
          <w:szCs w:val="28"/>
        </w:rPr>
        <w:t xml:space="preserve"> як належний доказ за приписами статті 1051 ЦК України.</w:t>
      </w:r>
    </w:p>
    <w:p w:rsidR="00B0443E" w:rsidRPr="00AD57C4" w:rsidRDefault="00B0443E" w:rsidP="00F80B44">
      <w:pPr>
        <w:pStyle w:val="20"/>
        <w:ind w:firstLine="851"/>
        <w:rPr>
          <w:color w:val="000000"/>
          <w:szCs w:val="28"/>
          <w:lang w:val="uk-UA"/>
        </w:rPr>
      </w:pPr>
      <w:r w:rsidRPr="00AD57C4">
        <w:rPr>
          <w:color w:val="000000"/>
          <w:szCs w:val="28"/>
          <w:lang w:val="uk-UA"/>
        </w:rPr>
        <w:t>У заяв</w:t>
      </w:r>
      <w:r w:rsidR="009E0CB6" w:rsidRPr="00AD57C4">
        <w:rPr>
          <w:color w:val="000000"/>
          <w:szCs w:val="28"/>
          <w:lang w:val="uk-UA"/>
        </w:rPr>
        <w:t>ах</w:t>
      </w:r>
      <w:r w:rsidRPr="00AD57C4">
        <w:rPr>
          <w:color w:val="000000"/>
          <w:szCs w:val="28"/>
          <w:lang w:val="uk-UA"/>
        </w:rPr>
        <w:t xml:space="preserve"> </w:t>
      </w:r>
      <w:r w:rsidR="00125767">
        <w:rPr>
          <w:color w:val="000000"/>
          <w:szCs w:val="28"/>
          <w:lang w:val="uk-UA"/>
        </w:rPr>
        <w:t>ОСОБА_2</w:t>
      </w:r>
      <w:r w:rsidR="009E0CB6" w:rsidRPr="00AD57C4">
        <w:rPr>
          <w:color w:val="000000"/>
          <w:szCs w:val="28"/>
          <w:lang w:val="uk-UA"/>
        </w:rPr>
        <w:t xml:space="preserve"> та </w:t>
      </w:r>
      <w:r w:rsidR="00125767">
        <w:rPr>
          <w:color w:val="000000"/>
          <w:szCs w:val="28"/>
          <w:lang w:val="uk-UA"/>
        </w:rPr>
        <w:t>ОСОБА_3</w:t>
      </w:r>
      <w:r w:rsidR="009E0CB6" w:rsidRPr="00AD57C4">
        <w:rPr>
          <w:color w:val="000000"/>
          <w:szCs w:val="28"/>
          <w:lang w:val="uk-UA"/>
        </w:rPr>
        <w:t xml:space="preserve"> </w:t>
      </w:r>
      <w:r w:rsidRPr="00AD57C4">
        <w:rPr>
          <w:color w:val="000000"/>
          <w:szCs w:val="28"/>
          <w:lang w:val="uk-UA"/>
        </w:rPr>
        <w:t>зазнача</w:t>
      </w:r>
      <w:r w:rsidR="009E0CB6" w:rsidRPr="00AD57C4">
        <w:rPr>
          <w:color w:val="000000"/>
          <w:szCs w:val="28"/>
          <w:lang w:val="uk-UA"/>
        </w:rPr>
        <w:t>ють</w:t>
      </w:r>
      <w:r w:rsidRPr="00AD57C4">
        <w:rPr>
          <w:color w:val="000000"/>
          <w:szCs w:val="28"/>
          <w:lang w:val="uk-UA"/>
        </w:rPr>
        <w:t>, що суд касаційної інстанції під час розгляду більш ніж двох справ з подібними предметами спору, підставами позову, змістом позовних вимог та встановленими судом фактичними обставинами й однаковим матеріально-правововим регулюванням спірних правовідносин дійшов неоднакових правових висновків, покладених в основу цих судових рішень.</w:t>
      </w:r>
    </w:p>
    <w:p w:rsidR="00B0443E" w:rsidRPr="00AD57C4" w:rsidRDefault="00B0443E" w:rsidP="00F80B44">
      <w:pPr>
        <w:pStyle w:val="20"/>
        <w:ind w:firstLine="851"/>
        <w:rPr>
          <w:color w:val="000000"/>
          <w:szCs w:val="28"/>
          <w:lang w:val="uk-UA"/>
        </w:rPr>
      </w:pPr>
      <w:r w:rsidRPr="00AD57C4">
        <w:rPr>
          <w:color w:val="000000"/>
          <w:szCs w:val="28"/>
          <w:lang w:val="uk-UA"/>
        </w:rPr>
        <w:t>Як приклад неоднакового застосування норм матеріального права заявник</w:t>
      </w:r>
      <w:r w:rsidR="009E0CB6" w:rsidRPr="00AD57C4">
        <w:rPr>
          <w:color w:val="000000"/>
          <w:szCs w:val="28"/>
          <w:lang w:val="uk-UA"/>
        </w:rPr>
        <w:t>и</w:t>
      </w:r>
      <w:r w:rsidRPr="00AD57C4">
        <w:rPr>
          <w:color w:val="000000"/>
          <w:szCs w:val="28"/>
          <w:lang w:val="uk-UA"/>
        </w:rPr>
        <w:t xml:space="preserve"> нада</w:t>
      </w:r>
      <w:r w:rsidR="009E0CB6" w:rsidRPr="00AD57C4">
        <w:rPr>
          <w:color w:val="000000"/>
          <w:szCs w:val="28"/>
          <w:lang w:val="uk-UA"/>
        </w:rPr>
        <w:t>ли</w:t>
      </w:r>
      <w:r w:rsidRPr="00AD57C4">
        <w:rPr>
          <w:color w:val="000000"/>
          <w:szCs w:val="28"/>
          <w:lang w:val="uk-UA"/>
        </w:rPr>
        <w:t xml:space="preserve"> </w:t>
      </w:r>
      <w:r w:rsidR="00C222AD" w:rsidRPr="00AD57C4">
        <w:rPr>
          <w:color w:val="000000"/>
          <w:szCs w:val="28"/>
          <w:lang w:val="uk-UA"/>
        </w:rPr>
        <w:t xml:space="preserve">рішення та </w:t>
      </w:r>
      <w:r w:rsidRPr="00AD57C4">
        <w:rPr>
          <w:color w:val="000000"/>
          <w:szCs w:val="28"/>
          <w:lang w:val="uk-UA"/>
        </w:rPr>
        <w:t>ухвали Вищого спеціалізованого суду України з розгляду цивільних і кримінальних справ від</w:t>
      </w:r>
      <w:r w:rsidR="009E0CB6" w:rsidRPr="00AD57C4">
        <w:rPr>
          <w:color w:val="000000"/>
          <w:szCs w:val="28"/>
          <w:lang w:val="uk-UA"/>
        </w:rPr>
        <w:t xml:space="preserve"> 2 листопада 2011 року,</w:t>
      </w:r>
      <w:r w:rsidR="00A92DAE">
        <w:rPr>
          <w:color w:val="000000"/>
          <w:szCs w:val="28"/>
          <w:lang w:val="uk-UA"/>
        </w:rPr>
        <w:br/>
      </w:r>
      <w:r w:rsidR="00317AC9" w:rsidRPr="00AD57C4">
        <w:rPr>
          <w:color w:val="000000"/>
          <w:szCs w:val="28"/>
          <w:lang w:val="uk-UA"/>
        </w:rPr>
        <w:t xml:space="preserve">29 лютого і 27 листопада 2012 року, 27 березня, 4 й 5 червня, </w:t>
      </w:r>
      <w:r w:rsidR="009E0CB6" w:rsidRPr="00AD57C4">
        <w:rPr>
          <w:color w:val="000000"/>
          <w:szCs w:val="28"/>
          <w:lang w:val="uk-UA"/>
        </w:rPr>
        <w:t>16 липня,</w:t>
      </w:r>
      <w:r w:rsidR="00A92DAE">
        <w:rPr>
          <w:color w:val="000000"/>
          <w:szCs w:val="28"/>
          <w:lang w:val="uk-UA"/>
        </w:rPr>
        <w:br/>
      </w:r>
      <w:r w:rsidR="009E0CB6" w:rsidRPr="00AD57C4">
        <w:rPr>
          <w:color w:val="000000"/>
          <w:szCs w:val="28"/>
          <w:lang w:val="uk-UA"/>
        </w:rPr>
        <w:t>22 жовтн</w:t>
      </w:r>
      <w:r w:rsidR="00317AC9" w:rsidRPr="00AD57C4">
        <w:rPr>
          <w:color w:val="000000"/>
          <w:szCs w:val="28"/>
          <w:lang w:val="uk-UA"/>
        </w:rPr>
        <w:t>я</w:t>
      </w:r>
      <w:r w:rsidR="009E0CB6" w:rsidRPr="00AD57C4">
        <w:rPr>
          <w:color w:val="000000"/>
          <w:szCs w:val="28"/>
          <w:lang w:val="uk-UA"/>
        </w:rPr>
        <w:t xml:space="preserve"> та</w:t>
      </w:r>
      <w:r w:rsidR="00EF4747" w:rsidRPr="00AD57C4">
        <w:rPr>
          <w:color w:val="000000"/>
          <w:szCs w:val="28"/>
          <w:lang w:val="uk-UA"/>
        </w:rPr>
        <w:t xml:space="preserve"> </w:t>
      </w:r>
      <w:r w:rsidR="009E0CB6" w:rsidRPr="00AD57C4">
        <w:rPr>
          <w:color w:val="000000"/>
          <w:szCs w:val="28"/>
          <w:lang w:val="uk-UA"/>
        </w:rPr>
        <w:t xml:space="preserve">5 листопада 2014 </w:t>
      </w:r>
      <w:r w:rsidR="00317AC9" w:rsidRPr="00AD57C4">
        <w:rPr>
          <w:color w:val="000000"/>
          <w:szCs w:val="28"/>
          <w:lang w:val="uk-UA"/>
        </w:rPr>
        <w:t>року</w:t>
      </w:r>
      <w:r w:rsidR="005919ED" w:rsidRPr="00AD57C4">
        <w:rPr>
          <w:color w:val="000000"/>
          <w:szCs w:val="28"/>
          <w:lang w:val="uk-UA"/>
        </w:rPr>
        <w:t xml:space="preserve">, у яких </w:t>
      </w:r>
      <w:r w:rsidR="00EF0A0E" w:rsidRPr="00AD57C4">
        <w:rPr>
          <w:color w:val="000000"/>
          <w:szCs w:val="28"/>
          <w:lang w:val="uk-UA"/>
        </w:rPr>
        <w:t xml:space="preserve">містяться </w:t>
      </w:r>
      <w:r w:rsidR="00A92DAE">
        <w:rPr>
          <w:color w:val="000000"/>
          <w:szCs w:val="28"/>
          <w:lang w:val="uk-UA"/>
        </w:rPr>
        <w:t>такі</w:t>
      </w:r>
      <w:r w:rsidR="00EF0A0E" w:rsidRPr="00AD57C4">
        <w:rPr>
          <w:color w:val="000000"/>
          <w:szCs w:val="28"/>
          <w:lang w:val="uk-UA"/>
        </w:rPr>
        <w:t xml:space="preserve"> </w:t>
      </w:r>
      <w:r w:rsidR="00EF4747" w:rsidRPr="00AD57C4">
        <w:rPr>
          <w:color w:val="000000"/>
          <w:szCs w:val="28"/>
          <w:lang w:val="uk-UA"/>
        </w:rPr>
        <w:t>висновк</w:t>
      </w:r>
      <w:r w:rsidR="00EF0A0E" w:rsidRPr="00AD57C4">
        <w:rPr>
          <w:color w:val="000000"/>
          <w:szCs w:val="28"/>
          <w:lang w:val="uk-UA"/>
        </w:rPr>
        <w:t>и</w:t>
      </w:r>
      <w:r w:rsidR="00EF4747" w:rsidRPr="00AD57C4">
        <w:rPr>
          <w:color w:val="000000"/>
          <w:szCs w:val="28"/>
          <w:lang w:val="uk-UA"/>
        </w:rPr>
        <w:t>:</w:t>
      </w:r>
    </w:p>
    <w:p w:rsidR="009E0CB6" w:rsidRPr="00AD57C4" w:rsidRDefault="005872A0" w:rsidP="00F80B44">
      <w:pPr>
        <w:pStyle w:val="20"/>
        <w:ind w:firstLine="851"/>
        <w:rPr>
          <w:szCs w:val="28"/>
          <w:lang w:val="uk-UA"/>
        </w:rPr>
      </w:pPr>
      <w:r w:rsidRPr="00AD57C4">
        <w:rPr>
          <w:szCs w:val="28"/>
          <w:lang w:val="uk-UA"/>
        </w:rPr>
        <w:t xml:space="preserve">- невиконання </w:t>
      </w:r>
      <w:r w:rsidR="00EF4747" w:rsidRPr="00AD57C4">
        <w:rPr>
          <w:szCs w:val="28"/>
          <w:lang w:val="uk-UA"/>
        </w:rPr>
        <w:t xml:space="preserve">позичальником </w:t>
      </w:r>
      <w:r w:rsidRPr="00AD57C4">
        <w:rPr>
          <w:szCs w:val="28"/>
          <w:lang w:val="uk-UA"/>
        </w:rPr>
        <w:t xml:space="preserve">зобов’язань за договором позики </w:t>
      </w:r>
      <w:r w:rsidR="00C222AD" w:rsidRPr="00AD57C4">
        <w:rPr>
          <w:szCs w:val="28"/>
          <w:lang w:val="uk-UA"/>
        </w:rPr>
        <w:t>є підставою для стягнення з нього суми боргу; договором позики не покладається обов’язок виконання на дружину позичальника, а надання нею згоди на укладення договору не покладає на неї солідарного обов’язку з боржником</w:t>
      </w:r>
      <w:r w:rsidR="00A92DAE">
        <w:rPr>
          <w:szCs w:val="28"/>
          <w:lang w:val="uk-UA"/>
        </w:rPr>
        <w:t>,</w:t>
      </w:r>
      <w:r w:rsidR="00C222AD" w:rsidRPr="00AD57C4">
        <w:rPr>
          <w:szCs w:val="28"/>
          <w:lang w:val="uk-UA"/>
        </w:rPr>
        <w:t xml:space="preserve"> і вона не може відповідати за зобов’язаннями позичальника; за змістом </w:t>
      </w:r>
      <w:r w:rsidR="0040251B" w:rsidRPr="00AD57C4">
        <w:rPr>
          <w:szCs w:val="28"/>
          <w:lang w:val="uk-UA"/>
        </w:rPr>
        <w:t>частини</w:t>
      </w:r>
      <w:r w:rsidR="00C222AD" w:rsidRPr="00AD57C4">
        <w:rPr>
          <w:szCs w:val="28"/>
          <w:lang w:val="uk-UA"/>
        </w:rPr>
        <w:t xml:space="preserve"> четвертої статті 63 та частини другої статті 73 СК </w:t>
      </w:r>
      <w:r w:rsidR="0040251B" w:rsidRPr="00AD57C4">
        <w:rPr>
          <w:szCs w:val="28"/>
          <w:lang w:val="uk-UA"/>
        </w:rPr>
        <w:t>України</w:t>
      </w:r>
      <w:r w:rsidR="00C222AD" w:rsidRPr="00AD57C4">
        <w:rPr>
          <w:szCs w:val="28"/>
          <w:lang w:val="uk-UA"/>
        </w:rPr>
        <w:t xml:space="preserve"> дружина може відповідати </w:t>
      </w:r>
      <w:r w:rsidR="0040251B" w:rsidRPr="00AD57C4">
        <w:rPr>
          <w:szCs w:val="28"/>
          <w:lang w:val="uk-UA"/>
        </w:rPr>
        <w:t>своєю</w:t>
      </w:r>
      <w:r w:rsidR="00C222AD" w:rsidRPr="00AD57C4">
        <w:rPr>
          <w:szCs w:val="28"/>
          <w:lang w:val="uk-UA"/>
        </w:rPr>
        <w:t xml:space="preserve"> часткою майна у спільній сумісній власності подружжя за умови, що договір був укладений в інтересах </w:t>
      </w:r>
      <w:r w:rsidR="00FB544B" w:rsidRPr="00AD57C4">
        <w:rPr>
          <w:szCs w:val="28"/>
          <w:lang w:val="uk-UA"/>
        </w:rPr>
        <w:t>сім’ї</w:t>
      </w:r>
      <w:r w:rsidR="00C222AD" w:rsidRPr="00AD57C4">
        <w:rPr>
          <w:szCs w:val="28"/>
          <w:lang w:val="uk-UA"/>
        </w:rPr>
        <w:t>, а одержане за договором використано на її потреби (рішення від 2 листопада 2011 року)</w:t>
      </w:r>
      <w:r w:rsidR="005919ED" w:rsidRPr="00AD57C4">
        <w:rPr>
          <w:szCs w:val="28"/>
          <w:lang w:val="uk-UA"/>
        </w:rPr>
        <w:t>;</w:t>
      </w:r>
    </w:p>
    <w:p w:rsidR="00317AC9" w:rsidRPr="00AD57C4" w:rsidRDefault="0040251B" w:rsidP="0010150D">
      <w:pPr>
        <w:pStyle w:val="20"/>
        <w:ind w:firstLine="851"/>
        <w:rPr>
          <w:szCs w:val="28"/>
          <w:lang w:val="uk-UA"/>
        </w:rPr>
      </w:pPr>
      <w:r w:rsidRPr="00AD57C4">
        <w:rPr>
          <w:szCs w:val="28"/>
          <w:lang w:val="uk-UA"/>
        </w:rPr>
        <w:t xml:space="preserve"> - </w:t>
      </w:r>
      <w:r w:rsidR="007E68FA" w:rsidRPr="00AD57C4">
        <w:rPr>
          <w:szCs w:val="28"/>
          <w:lang w:val="uk-UA"/>
        </w:rPr>
        <w:t xml:space="preserve">оскільки </w:t>
      </w:r>
      <w:r w:rsidRPr="00AD57C4">
        <w:rPr>
          <w:szCs w:val="28"/>
          <w:lang w:val="uk-UA"/>
        </w:rPr>
        <w:t>кошти отриман</w:t>
      </w:r>
      <w:r w:rsidR="00A92DAE">
        <w:rPr>
          <w:szCs w:val="28"/>
          <w:lang w:val="uk-UA"/>
        </w:rPr>
        <w:t>о</w:t>
      </w:r>
      <w:r w:rsidRPr="00AD57C4">
        <w:rPr>
          <w:szCs w:val="28"/>
          <w:lang w:val="uk-UA"/>
        </w:rPr>
        <w:t xml:space="preserve"> </w:t>
      </w:r>
      <w:r w:rsidR="007E68FA" w:rsidRPr="00AD57C4">
        <w:rPr>
          <w:szCs w:val="28"/>
          <w:lang w:val="uk-UA"/>
        </w:rPr>
        <w:t>чоловіком за договором п</w:t>
      </w:r>
      <w:r w:rsidRPr="00AD57C4">
        <w:rPr>
          <w:szCs w:val="28"/>
          <w:lang w:val="uk-UA"/>
        </w:rPr>
        <w:t xml:space="preserve">озики </w:t>
      </w:r>
      <w:r w:rsidR="00A92DAE">
        <w:rPr>
          <w:szCs w:val="28"/>
          <w:lang w:val="uk-UA"/>
        </w:rPr>
        <w:t xml:space="preserve">й </w:t>
      </w:r>
      <w:r w:rsidRPr="00AD57C4">
        <w:rPr>
          <w:szCs w:val="28"/>
          <w:lang w:val="uk-UA"/>
        </w:rPr>
        <w:t>використан</w:t>
      </w:r>
      <w:r w:rsidR="00A92DAE">
        <w:rPr>
          <w:szCs w:val="28"/>
          <w:lang w:val="uk-UA"/>
        </w:rPr>
        <w:t>о</w:t>
      </w:r>
      <w:r w:rsidRPr="00AD57C4">
        <w:rPr>
          <w:szCs w:val="28"/>
          <w:lang w:val="uk-UA"/>
        </w:rPr>
        <w:t xml:space="preserve"> в інтересах </w:t>
      </w:r>
      <w:r w:rsidR="00FB544B" w:rsidRPr="00AD57C4">
        <w:rPr>
          <w:szCs w:val="28"/>
          <w:lang w:val="uk-UA"/>
        </w:rPr>
        <w:t xml:space="preserve">сім’ї </w:t>
      </w:r>
      <w:r w:rsidR="00EF4747" w:rsidRPr="00AD57C4">
        <w:rPr>
          <w:szCs w:val="28"/>
          <w:lang w:val="uk-UA"/>
        </w:rPr>
        <w:t>(</w:t>
      </w:r>
      <w:r w:rsidRPr="00AD57C4">
        <w:rPr>
          <w:szCs w:val="28"/>
          <w:lang w:val="uk-UA"/>
        </w:rPr>
        <w:t>купівл</w:t>
      </w:r>
      <w:r w:rsidR="00EF4747" w:rsidRPr="00AD57C4">
        <w:rPr>
          <w:szCs w:val="28"/>
          <w:lang w:val="uk-UA"/>
        </w:rPr>
        <w:t>я</w:t>
      </w:r>
      <w:r w:rsidRPr="00AD57C4">
        <w:rPr>
          <w:szCs w:val="28"/>
          <w:lang w:val="uk-UA"/>
        </w:rPr>
        <w:t xml:space="preserve"> квартири</w:t>
      </w:r>
      <w:r w:rsidR="00EF4747" w:rsidRPr="00AD57C4">
        <w:rPr>
          <w:szCs w:val="28"/>
          <w:lang w:val="uk-UA"/>
        </w:rPr>
        <w:t>)</w:t>
      </w:r>
      <w:r w:rsidR="00A92DAE">
        <w:rPr>
          <w:szCs w:val="28"/>
          <w:lang w:val="uk-UA"/>
        </w:rPr>
        <w:t>,</w:t>
      </w:r>
      <w:r w:rsidRPr="00AD57C4">
        <w:rPr>
          <w:szCs w:val="28"/>
          <w:lang w:val="uk-UA"/>
        </w:rPr>
        <w:t xml:space="preserve"> то подружжя є спільним боржником за договором позики</w:t>
      </w:r>
      <w:r w:rsidR="007E68FA" w:rsidRPr="00AD57C4">
        <w:rPr>
          <w:szCs w:val="28"/>
          <w:lang w:val="uk-UA"/>
        </w:rPr>
        <w:t xml:space="preserve"> (ухвала від 16 липня 2014 року)</w:t>
      </w:r>
      <w:r w:rsidR="00EF4747" w:rsidRPr="00AD57C4">
        <w:rPr>
          <w:szCs w:val="28"/>
          <w:lang w:val="uk-UA"/>
        </w:rPr>
        <w:t>;</w:t>
      </w:r>
    </w:p>
    <w:p w:rsidR="007E68FA" w:rsidRPr="00AD57C4" w:rsidRDefault="007E68FA" w:rsidP="0010150D">
      <w:pPr>
        <w:pStyle w:val="20"/>
        <w:ind w:firstLine="851"/>
        <w:rPr>
          <w:szCs w:val="28"/>
          <w:lang w:val="uk-UA"/>
        </w:rPr>
      </w:pPr>
      <w:r w:rsidRPr="00AD57C4">
        <w:rPr>
          <w:szCs w:val="28"/>
          <w:lang w:val="uk-UA"/>
        </w:rPr>
        <w:t>- за своєю суттю розписка про отримання в борг грошових коштів є документом, який видається боржником кредитору за договором позики після отримання коштів, підтверджуючи як факт укладення договору та зміст умов договору, так і факт отримання боржником від кредитора певної грошової суми</w:t>
      </w:r>
      <w:r w:rsidR="005872A0" w:rsidRPr="00AD57C4">
        <w:rPr>
          <w:szCs w:val="28"/>
          <w:lang w:val="uk-UA"/>
        </w:rPr>
        <w:t xml:space="preserve"> (ухвали від 22 жовтня та 5 листопад</w:t>
      </w:r>
      <w:r w:rsidR="00A92DAE">
        <w:rPr>
          <w:szCs w:val="28"/>
          <w:lang w:val="uk-UA"/>
        </w:rPr>
        <w:t>а</w:t>
      </w:r>
      <w:r w:rsidR="005872A0" w:rsidRPr="00AD57C4">
        <w:rPr>
          <w:szCs w:val="28"/>
          <w:lang w:val="uk-UA"/>
        </w:rPr>
        <w:t xml:space="preserve"> 2014 року)</w:t>
      </w:r>
      <w:r w:rsidR="00A92DAE">
        <w:rPr>
          <w:szCs w:val="28"/>
          <w:lang w:val="uk-UA"/>
        </w:rPr>
        <w:t>;</w:t>
      </w:r>
    </w:p>
    <w:p w:rsidR="005872A0" w:rsidRPr="00AD57C4" w:rsidRDefault="005919ED" w:rsidP="0010150D">
      <w:pPr>
        <w:pStyle w:val="20"/>
        <w:ind w:firstLine="851"/>
        <w:rPr>
          <w:szCs w:val="28"/>
          <w:lang w:val="uk-UA"/>
        </w:rPr>
      </w:pPr>
      <w:r w:rsidRPr="00AD57C4">
        <w:rPr>
          <w:szCs w:val="28"/>
          <w:lang w:val="uk-UA"/>
        </w:rPr>
        <w:t xml:space="preserve"> - оскільки житловий будинок не введен</w:t>
      </w:r>
      <w:r w:rsidR="00A92DAE">
        <w:rPr>
          <w:szCs w:val="28"/>
          <w:lang w:val="uk-UA"/>
        </w:rPr>
        <w:t>о</w:t>
      </w:r>
      <w:r w:rsidRPr="00AD57C4">
        <w:rPr>
          <w:szCs w:val="28"/>
          <w:lang w:val="uk-UA"/>
        </w:rPr>
        <w:t xml:space="preserve"> в експлуатацію та право власності на нього не зареєстровано, то до завершення будівництва особа вважається власником будівельних матеріалів, обладнання, які були викори</w:t>
      </w:r>
      <w:r w:rsidR="00FB544B" w:rsidRPr="00AD57C4">
        <w:rPr>
          <w:szCs w:val="28"/>
          <w:lang w:val="uk-UA"/>
        </w:rPr>
        <w:t>ст</w:t>
      </w:r>
      <w:r w:rsidRPr="00AD57C4">
        <w:rPr>
          <w:szCs w:val="28"/>
          <w:lang w:val="uk-UA"/>
        </w:rPr>
        <w:t>ані в процесі будівництва відповідно до вимог частини третьої статті 331 ЦК України (</w:t>
      </w:r>
      <w:r w:rsidR="00A92DAE">
        <w:rPr>
          <w:szCs w:val="28"/>
          <w:lang w:val="uk-UA"/>
        </w:rPr>
        <w:t xml:space="preserve">рішення від </w:t>
      </w:r>
      <w:r w:rsidRPr="00AD57C4">
        <w:rPr>
          <w:szCs w:val="28"/>
          <w:lang w:val="uk-UA"/>
        </w:rPr>
        <w:t>29 лютого 2012 року); ураховуючи викладене</w:t>
      </w:r>
      <w:r w:rsidR="00A92DAE">
        <w:rPr>
          <w:szCs w:val="28"/>
          <w:lang w:val="uk-UA"/>
        </w:rPr>
        <w:t>,</w:t>
      </w:r>
      <w:r w:rsidRPr="00AD57C4">
        <w:rPr>
          <w:szCs w:val="28"/>
          <w:lang w:val="uk-UA"/>
        </w:rPr>
        <w:t xml:space="preserve"> с</w:t>
      </w:r>
      <w:r w:rsidR="00EF4747" w:rsidRPr="00AD57C4">
        <w:rPr>
          <w:szCs w:val="28"/>
          <w:lang w:val="uk-UA"/>
        </w:rPr>
        <w:t xml:space="preserve">уд касаційної інстанції </w:t>
      </w:r>
      <w:r w:rsidRPr="00AD57C4">
        <w:rPr>
          <w:szCs w:val="28"/>
          <w:lang w:val="uk-UA"/>
        </w:rPr>
        <w:t xml:space="preserve">залишав без змін рішення судів попередніх </w:t>
      </w:r>
      <w:r w:rsidR="00EF4747" w:rsidRPr="00AD57C4">
        <w:rPr>
          <w:szCs w:val="28"/>
          <w:lang w:val="uk-UA"/>
        </w:rPr>
        <w:t>інстанцій, які</w:t>
      </w:r>
      <w:r w:rsidR="00A92DAE">
        <w:rPr>
          <w:szCs w:val="28"/>
          <w:lang w:val="uk-UA"/>
        </w:rPr>
        <w:t>,</w:t>
      </w:r>
      <w:r w:rsidR="00EF4747" w:rsidRPr="00AD57C4">
        <w:rPr>
          <w:szCs w:val="28"/>
          <w:lang w:val="uk-UA"/>
        </w:rPr>
        <w:t xml:space="preserve"> вирішуючи спори про поділ майна подружжя</w:t>
      </w:r>
      <w:r w:rsidR="00A92DAE">
        <w:rPr>
          <w:szCs w:val="28"/>
          <w:lang w:val="uk-UA"/>
        </w:rPr>
        <w:t>,</w:t>
      </w:r>
      <w:r w:rsidR="00EF4747" w:rsidRPr="00AD57C4">
        <w:rPr>
          <w:szCs w:val="28"/>
          <w:lang w:val="uk-UA"/>
        </w:rPr>
        <w:t xml:space="preserve"> визнавали право </w:t>
      </w:r>
      <w:r w:rsidR="00EE7FE0" w:rsidRPr="00AD57C4">
        <w:rPr>
          <w:szCs w:val="28"/>
          <w:lang w:val="uk-UA"/>
        </w:rPr>
        <w:t>власності</w:t>
      </w:r>
      <w:r w:rsidR="00EF4747" w:rsidRPr="00AD57C4">
        <w:rPr>
          <w:szCs w:val="28"/>
          <w:lang w:val="uk-UA"/>
        </w:rPr>
        <w:t xml:space="preserve"> на частину будівельних матеріалів, </w:t>
      </w:r>
      <w:r w:rsidR="00EE7FE0" w:rsidRPr="00AD57C4">
        <w:rPr>
          <w:szCs w:val="28"/>
          <w:lang w:val="uk-UA"/>
        </w:rPr>
        <w:t>використаних під час будівництва житлових будинків</w:t>
      </w:r>
      <w:r w:rsidR="00EF0A0E" w:rsidRPr="00AD57C4">
        <w:rPr>
          <w:szCs w:val="28"/>
          <w:lang w:val="uk-UA"/>
        </w:rPr>
        <w:t xml:space="preserve"> </w:t>
      </w:r>
      <w:r w:rsidR="00EF4747" w:rsidRPr="00AD57C4">
        <w:rPr>
          <w:szCs w:val="28"/>
          <w:lang w:val="uk-UA"/>
        </w:rPr>
        <w:t>(ухвал</w:t>
      </w:r>
      <w:r w:rsidRPr="00AD57C4">
        <w:rPr>
          <w:szCs w:val="28"/>
          <w:lang w:val="uk-UA"/>
        </w:rPr>
        <w:t>и</w:t>
      </w:r>
      <w:r w:rsidR="00EF4747" w:rsidRPr="00AD57C4">
        <w:rPr>
          <w:szCs w:val="28"/>
          <w:lang w:val="uk-UA"/>
        </w:rPr>
        <w:t xml:space="preserve"> від 27 листопада 2012 року</w:t>
      </w:r>
      <w:r w:rsidR="00EE7FE0" w:rsidRPr="00AD57C4">
        <w:rPr>
          <w:szCs w:val="28"/>
          <w:lang w:val="uk-UA"/>
        </w:rPr>
        <w:t xml:space="preserve">, </w:t>
      </w:r>
      <w:r w:rsidR="00EF0A0E" w:rsidRPr="00AD57C4">
        <w:rPr>
          <w:szCs w:val="28"/>
          <w:lang w:val="uk-UA"/>
        </w:rPr>
        <w:t>27 березня</w:t>
      </w:r>
      <w:r w:rsidRPr="00AD57C4">
        <w:rPr>
          <w:szCs w:val="28"/>
          <w:lang w:val="uk-UA"/>
        </w:rPr>
        <w:t xml:space="preserve"> й</w:t>
      </w:r>
      <w:r w:rsidR="00EF0A0E" w:rsidRPr="00AD57C4">
        <w:rPr>
          <w:szCs w:val="28"/>
          <w:lang w:val="uk-UA"/>
        </w:rPr>
        <w:t xml:space="preserve"> </w:t>
      </w:r>
      <w:r w:rsidR="00EE7FE0" w:rsidRPr="00AD57C4">
        <w:rPr>
          <w:szCs w:val="28"/>
          <w:lang w:val="uk-UA"/>
        </w:rPr>
        <w:t>4 червня</w:t>
      </w:r>
      <w:r w:rsidR="00A92DAE">
        <w:rPr>
          <w:szCs w:val="28"/>
          <w:lang w:val="uk-UA"/>
        </w:rPr>
        <w:t xml:space="preserve"> </w:t>
      </w:r>
      <w:r w:rsidR="00EE7FE0" w:rsidRPr="00AD57C4">
        <w:rPr>
          <w:szCs w:val="28"/>
          <w:lang w:val="uk-UA"/>
        </w:rPr>
        <w:t>2014 року</w:t>
      </w:r>
      <w:r w:rsidR="00EF4747" w:rsidRPr="00AD57C4">
        <w:rPr>
          <w:szCs w:val="28"/>
          <w:lang w:val="uk-UA"/>
        </w:rPr>
        <w:t>)</w:t>
      </w:r>
      <w:r w:rsidRPr="00AD57C4">
        <w:rPr>
          <w:szCs w:val="28"/>
          <w:lang w:val="uk-UA"/>
        </w:rPr>
        <w:t>.</w:t>
      </w:r>
    </w:p>
    <w:p w:rsidR="0010150D" w:rsidRPr="00AD57C4" w:rsidRDefault="0010150D" w:rsidP="0010150D">
      <w:pPr>
        <w:pStyle w:val="20"/>
        <w:ind w:firstLine="851"/>
        <w:rPr>
          <w:szCs w:val="28"/>
          <w:lang w:val="uk-UA"/>
        </w:rPr>
      </w:pPr>
      <w:r w:rsidRPr="00AD57C4">
        <w:rPr>
          <w:szCs w:val="28"/>
          <w:lang w:val="uk-UA"/>
        </w:rPr>
        <w:t xml:space="preserve">Отже, існує неоднакове застосування </w:t>
      </w:r>
      <w:r w:rsidRPr="00AD57C4">
        <w:rPr>
          <w:color w:val="000000"/>
          <w:szCs w:val="28"/>
          <w:lang w:val="uk-UA"/>
        </w:rPr>
        <w:t xml:space="preserve">судом касаційної інстанції </w:t>
      </w:r>
      <w:r w:rsidRPr="00AD57C4">
        <w:rPr>
          <w:szCs w:val="28"/>
          <w:lang w:val="uk-UA"/>
        </w:rPr>
        <w:t xml:space="preserve">одних і тих самих норм матеріального права, що </w:t>
      </w:r>
      <w:r w:rsidR="00A92DAE">
        <w:rPr>
          <w:szCs w:val="28"/>
          <w:lang w:val="uk-UA"/>
        </w:rPr>
        <w:t>спричинило</w:t>
      </w:r>
      <w:r w:rsidRPr="00AD57C4">
        <w:rPr>
          <w:szCs w:val="28"/>
          <w:lang w:val="uk-UA"/>
        </w:rPr>
        <w:t xml:space="preserve"> ухвалення різних за змістом судових рішень у подібних правовідносинах. </w:t>
      </w:r>
    </w:p>
    <w:p w:rsidR="0010150D" w:rsidRPr="00AD57C4" w:rsidRDefault="0010150D" w:rsidP="0010150D">
      <w:pPr>
        <w:pStyle w:val="20"/>
        <w:ind w:firstLine="851"/>
        <w:rPr>
          <w:szCs w:val="28"/>
          <w:lang w:val="uk-UA"/>
        </w:rPr>
      </w:pPr>
      <w:r w:rsidRPr="00AD57C4">
        <w:rPr>
          <w:szCs w:val="28"/>
          <w:lang w:val="uk-UA"/>
        </w:rPr>
        <w:t>Вирішуючи питання про усунення розбіжностей у застосуванні судом касаційної інстанції норм матеріального права, Судова палата у цивільних справах Верховного Суду України виходить з такого.</w:t>
      </w:r>
    </w:p>
    <w:p w:rsidR="00AD6184" w:rsidRPr="00AD57C4" w:rsidRDefault="00AD6184" w:rsidP="00AD6184">
      <w:pPr>
        <w:pStyle w:val="20"/>
        <w:ind w:firstLine="851"/>
        <w:rPr>
          <w:szCs w:val="28"/>
          <w:lang w:val="uk-UA"/>
        </w:rPr>
      </w:pPr>
      <w:r w:rsidRPr="00AD57C4">
        <w:rPr>
          <w:szCs w:val="28"/>
          <w:lang w:val="uk-UA"/>
        </w:rPr>
        <w:t>Відповідно до вимог статті 65 СК України при укладенні договору одним із подружжя вважається, що він діє за згодою другого з подружжя. Для укладення одним із подружжя договорів стосовно цінного майна згода другого з подружжя має бути подана письмово. Договір, укладений одним із подружжя в інтересах сім’ї, створює обов’язки для другого з подружжя, якщо майно, одержане за договором, використане в інтересах сім’ї.</w:t>
      </w:r>
    </w:p>
    <w:p w:rsidR="00D7017F" w:rsidRPr="00AD57C4" w:rsidRDefault="00D7017F" w:rsidP="00D7017F">
      <w:pPr>
        <w:pStyle w:val="20"/>
        <w:ind w:firstLine="851"/>
        <w:rPr>
          <w:szCs w:val="28"/>
          <w:lang w:val="uk-UA"/>
        </w:rPr>
      </w:pPr>
      <w:r w:rsidRPr="00AD57C4">
        <w:rPr>
          <w:szCs w:val="28"/>
          <w:lang w:val="uk-UA"/>
        </w:rPr>
        <w:t xml:space="preserve">Судом першої інстанції встановлено, що між </w:t>
      </w:r>
      <w:r w:rsidR="00125767">
        <w:rPr>
          <w:color w:val="000000"/>
          <w:szCs w:val="28"/>
          <w:lang w:val="uk-UA"/>
        </w:rPr>
        <w:t>ОСОБА_2</w:t>
      </w:r>
      <w:r w:rsidRPr="00AD57C4">
        <w:rPr>
          <w:color w:val="000000"/>
          <w:szCs w:val="28"/>
          <w:lang w:val="uk-UA"/>
        </w:rPr>
        <w:t xml:space="preserve"> та </w:t>
      </w:r>
      <w:r w:rsidR="00125767">
        <w:rPr>
          <w:szCs w:val="28"/>
          <w:lang w:val="uk-UA"/>
        </w:rPr>
        <w:t>ОСОБА_3</w:t>
      </w:r>
      <w:r w:rsidRPr="00AD57C4">
        <w:rPr>
          <w:szCs w:val="28"/>
          <w:lang w:val="uk-UA"/>
        </w:rPr>
        <w:t xml:space="preserve"> виникли правовідносини на підставі </w:t>
      </w:r>
      <w:r w:rsidRPr="00AD57C4">
        <w:rPr>
          <w:color w:val="000000"/>
          <w:szCs w:val="28"/>
          <w:lang w:val="uk-UA"/>
        </w:rPr>
        <w:t>розписки</w:t>
      </w:r>
      <w:r w:rsidRPr="00AD57C4">
        <w:rPr>
          <w:szCs w:val="28"/>
          <w:lang w:val="uk-UA"/>
        </w:rPr>
        <w:t>, з</w:t>
      </w:r>
      <w:r>
        <w:rPr>
          <w:szCs w:val="28"/>
          <w:lang w:val="uk-UA"/>
        </w:rPr>
        <w:t>а</w:t>
      </w:r>
      <w:r w:rsidRPr="00AD57C4">
        <w:rPr>
          <w:szCs w:val="28"/>
          <w:lang w:val="uk-UA"/>
        </w:rPr>
        <w:t xml:space="preserve"> зміст</w:t>
      </w:r>
      <w:r>
        <w:rPr>
          <w:szCs w:val="28"/>
          <w:lang w:val="uk-UA"/>
        </w:rPr>
        <w:t>ом</w:t>
      </w:r>
      <w:r w:rsidRPr="00AD57C4">
        <w:rPr>
          <w:szCs w:val="28"/>
          <w:lang w:val="uk-UA"/>
        </w:rPr>
        <w:t xml:space="preserve"> якої </w:t>
      </w:r>
      <w:r w:rsidR="00125767">
        <w:rPr>
          <w:color w:val="000000"/>
          <w:szCs w:val="28"/>
          <w:lang w:val="uk-UA"/>
        </w:rPr>
        <w:t>ОСОБА_2</w:t>
      </w:r>
      <w:r>
        <w:rPr>
          <w:color w:val="000000"/>
          <w:szCs w:val="28"/>
          <w:lang w:val="uk-UA"/>
        </w:rPr>
        <w:t xml:space="preserve"> </w:t>
      </w:r>
      <w:r w:rsidRPr="00AD57C4">
        <w:rPr>
          <w:szCs w:val="28"/>
          <w:lang w:val="uk-UA"/>
        </w:rPr>
        <w:t xml:space="preserve">позичила </w:t>
      </w:r>
      <w:r>
        <w:rPr>
          <w:szCs w:val="28"/>
          <w:lang w:val="uk-UA"/>
        </w:rPr>
        <w:t>в</w:t>
      </w:r>
      <w:r w:rsidRPr="00AD57C4">
        <w:rPr>
          <w:szCs w:val="28"/>
          <w:lang w:val="uk-UA"/>
        </w:rPr>
        <w:t xml:space="preserve"> </w:t>
      </w:r>
      <w:r w:rsidR="00125767">
        <w:rPr>
          <w:szCs w:val="28"/>
          <w:lang w:val="uk-UA"/>
        </w:rPr>
        <w:t xml:space="preserve">ОСОБА_3  </w:t>
      </w:r>
      <w:r w:rsidRPr="00AD57C4">
        <w:rPr>
          <w:szCs w:val="28"/>
          <w:lang w:val="uk-UA"/>
        </w:rPr>
        <w:t xml:space="preserve"> 38 тис. доларів США, які </w:t>
      </w:r>
      <w:r>
        <w:rPr>
          <w:szCs w:val="28"/>
          <w:lang w:val="uk-UA"/>
        </w:rPr>
        <w:t>він</w:t>
      </w:r>
      <w:r w:rsidRPr="00AD57C4">
        <w:rPr>
          <w:szCs w:val="28"/>
          <w:lang w:val="uk-UA"/>
        </w:rPr>
        <w:t xml:space="preserve"> передав їй за місцем проживання.</w:t>
      </w:r>
    </w:p>
    <w:p w:rsidR="00D7017F" w:rsidRPr="00AD57C4" w:rsidRDefault="00D7017F" w:rsidP="00D7017F">
      <w:pPr>
        <w:pStyle w:val="20"/>
        <w:ind w:firstLine="851"/>
        <w:rPr>
          <w:szCs w:val="28"/>
          <w:lang w:val="uk-UA"/>
        </w:rPr>
      </w:pPr>
      <w:r w:rsidRPr="00AD57C4">
        <w:rPr>
          <w:szCs w:val="28"/>
          <w:lang w:val="uk-UA"/>
        </w:rPr>
        <w:t xml:space="preserve">З позовними вимогами про визнання позики спільним боргом подружжя </w:t>
      </w:r>
      <w:r>
        <w:rPr>
          <w:szCs w:val="28"/>
          <w:lang w:val="uk-UA"/>
        </w:rPr>
        <w:t xml:space="preserve">та стягнення суми боргу </w:t>
      </w:r>
      <w:r w:rsidRPr="00AD57C4">
        <w:rPr>
          <w:szCs w:val="28"/>
          <w:lang w:val="uk-UA"/>
        </w:rPr>
        <w:t xml:space="preserve">звернувся </w:t>
      </w:r>
      <w:r w:rsidR="00125767">
        <w:rPr>
          <w:szCs w:val="28"/>
          <w:lang w:val="uk-UA"/>
        </w:rPr>
        <w:t>ОСОБА_3</w:t>
      </w:r>
      <w:r w:rsidRPr="00AD57C4">
        <w:rPr>
          <w:szCs w:val="28"/>
          <w:lang w:val="uk-UA"/>
        </w:rPr>
        <w:t>.</w:t>
      </w:r>
    </w:p>
    <w:p w:rsidR="00D7017F" w:rsidRPr="00AD57C4" w:rsidRDefault="00D7017F" w:rsidP="00D7017F">
      <w:pPr>
        <w:pStyle w:val="20"/>
        <w:ind w:firstLine="851"/>
        <w:rPr>
          <w:szCs w:val="28"/>
          <w:lang w:val="uk-UA"/>
        </w:rPr>
      </w:pPr>
      <w:r w:rsidRPr="00AD57C4">
        <w:rPr>
          <w:szCs w:val="28"/>
          <w:lang w:val="uk-UA"/>
        </w:rPr>
        <w:t>У силу статей 69, 70 СК України дружина і чоловік мають право на поділ майна, що належить їм на праві спільної сумісної власності. У разі поділу такого майна, частки майна дружини та чоловіка є рівними.</w:t>
      </w:r>
    </w:p>
    <w:p w:rsidR="00601B5D" w:rsidRPr="00AD57C4" w:rsidRDefault="00601B5D" w:rsidP="00601B5D">
      <w:pPr>
        <w:pStyle w:val="20"/>
        <w:ind w:firstLine="851"/>
        <w:rPr>
          <w:szCs w:val="28"/>
          <w:lang w:val="uk-UA"/>
        </w:rPr>
      </w:pPr>
      <w:r w:rsidRPr="00AD57C4">
        <w:rPr>
          <w:szCs w:val="28"/>
          <w:lang w:val="uk-UA"/>
        </w:rPr>
        <w:t xml:space="preserve">Відповідно до статті 1046 ЦК України за договором позики одна сторона (позикодавець) передає у власність другій стороні (позичальникові) грошові кошти або інші речі, визначені родовими ознаками, а позичальник зобов'язується повернути позикодавцеві таку ж суму грошових коштів (суму позики) або таку ж кількість речей того ж роду та такої ж якості. Договір позики є укладеним з моменту передання грошей або інших речей, визначених родовими ознаками. </w:t>
      </w:r>
    </w:p>
    <w:p w:rsidR="00601B5D" w:rsidRPr="00AD57C4" w:rsidRDefault="00601B5D" w:rsidP="00601B5D">
      <w:pPr>
        <w:pStyle w:val="20"/>
        <w:ind w:firstLine="851"/>
        <w:rPr>
          <w:szCs w:val="28"/>
          <w:lang w:val="uk-UA"/>
        </w:rPr>
      </w:pPr>
      <w:r w:rsidRPr="00AD57C4">
        <w:rPr>
          <w:szCs w:val="28"/>
          <w:lang w:val="uk-UA"/>
        </w:rPr>
        <w:t>Згідно із частиною другою статті 1047 ЦК України на підтвердження  укладення договору позики та його умов може бути представлена розписка позичальника або інший документ, який посвідчує передання йому позикодавцем визначеної грошової суми або визначеної кількості речей.</w:t>
      </w:r>
    </w:p>
    <w:p w:rsidR="00D7017F" w:rsidRPr="00F80B44" w:rsidRDefault="00D7017F" w:rsidP="00D7017F">
      <w:pPr>
        <w:pStyle w:val="20"/>
        <w:ind w:firstLine="851"/>
        <w:rPr>
          <w:szCs w:val="28"/>
          <w:lang w:val="uk-UA"/>
        </w:rPr>
      </w:pPr>
      <w:r>
        <w:rPr>
          <w:szCs w:val="28"/>
          <w:lang w:val="uk-UA"/>
        </w:rPr>
        <w:t>Р</w:t>
      </w:r>
      <w:r w:rsidRPr="00F80B44">
        <w:rPr>
          <w:szCs w:val="28"/>
          <w:lang w:val="uk-UA"/>
        </w:rPr>
        <w:t>озписка про отримання в борг грошових коштів є документом, який видається боржником кредитору за договором позики, підтверджуючи як його укладення, так і умови договору, а також засвідчуючи отримання боржником від кредитора певної грошової суми або речей</w:t>
      </w:r>
      <w:r>
        <w:rPr>
          <w:szCs w:val="28"/>
          <w:lang w:val="uk-UA"/>
        </w:rPr>
        <w:t>, якщо інше не встановлено судом</w:t>
      </w:r>
      <w:r w:rsidRPr="00F80B44">
        <w:rPr>
          <w:szCs w:val="28"/>
          <w:lang w:val="uk-UA"/>
        </w:rPr>
        <w:t>.</w:t>
      </w:r>
    </w:p>
    <w:p w:rsidR="00D7017F" w:rsidRDefault="00D7017F" w:rsidP="00D7017F">
      <w:pPr>
        <w:pStyle w:val="20"/>
        <w:ind w:firstLine="851"/>
        <w:rPr>
          <w:szCs w:val="28"/>
          <w:lang w:val="uk-UA"/>
        </w:rPr>
      </w:pPr>
      <w:r>
        <w:rPr>
          <w:szCs w:val="28"/>
          <w:lang w:val="uk-UA"/>
        </w:rPr>
        <w:t>Д</w:t>
      </w:r>
      <w:r w:rsidRPr="00F80B44">
        <w:rPr>
          <w:szCs w:val="28"/>
          <w:lang w:val="uk-UA"/>
        </w:rPr>
        <w:t xml:space="preserve">осліджуючи боргові розписки чи договори позики, суди </w:t>
      </w:r>
      <w:r>
        <w:rPr>
          <w:szCs w:val="28"/>
          <w:lang w:val="uk-UA"/>
        </w:rPr>
        <w:t>з’ясовують</w:t>
      </w:r>
      <w:r w:rsidRPr="00F80B44">
        <w:rPr>
          <w:szCs w:val="28"/>
          <w:lang w:val="uk-UA"/>
        </w:rPr>
        <w:t xml:space="preserve"> справжню правову природу укладеного договору, незалежно від найменування документа</w:t>
      </w:r>
      <w:r>
        <w:rPr>
          <w:szCs w:val="28"/>
          <w:lang w:val="uk-UA"/>
        </w:rPr>
        <w:t>.</w:t>
      </w:r>
    </w:p>
    <w:p w:rsidR="00297768" w:rsidRPr="00297768" w:rsidRDefault="00297768" w:rsidP="00297768">
      <w:pPr>
        <w:pStyle w:val="20"/>
        <w:ind w:firstLine="851"/>
        <w:rPr>
          <w:szCs w:val="28"/>
          <w:lang w:val="uk-UA"/>
        </w:rPr>
      </w:pPr>
      <w:r w:rsidRPr="00297768">
        <w:rPr>
          <w:szCs w:val="28"/>
          <w:lang w:val="uk-UA"/>
        </w:rPr>
        <w:t>За змістом частини першої статті 376 ЦК України самочинним вважається будівництво житлового будинку, будівлі, споруди, іншого нерухомого майна, якщо вони збудовані на земельній ділянці, що не була відведена особі, яка здійснює будівництво</w:t>
      </w:r>
      <w:r w:rsidR="00114224">
        <w:rPr>
          <w:szCs w:val="28"/>
          <w:lang w:val="uk-UA"/>
        </w:rPr>
        <w:t>,</w:t>
      </w:r>
      <w:r w:rsidRPr="00297768">
        <w:rPr>
          <w:szCs w:val="28"/>
          <w:lang w:val="uk-UA"/>
        </w:rPr>
        <w:t xml:space="preserve"> або відведена не для цієї мети</w:t>
      </w:r>
      <w:r w:rsidR="00114224">
        <w:rPr>
          <w:szCs w:val="28"/>
          <w:lang w:val="uk-UA"/>
        </w:rPr>
        <w:t>,</w:t>
      </w:r>
      <w:r w:rsidRPr="00297768">
        <w:rPr>
          <w:szCs w:val="28"/>
          <w:lang w:val="uk-UA"/>
        </w:rPr>
        <w:t xml:space="preserve"> або без відповідного документа, який дає право виконувати будівельні роботи</w:t>
      </w:r>
      <w:r w:rsidR="00114224">
        <w:rPr>
          <w:szCs w:val="28"/>
          <w:lang w:val="uk-UA"/>
        </w:rPr>
        <w:t>,</w:t>
      </w:r>
      <w:r w:rsidRPr="00297768">
        <w:rPr>
          <w:szCs w:val="28"/>
          <w:lang w:val="uk-UA"/>
        </w:rPr>
        <w:t xml:space="preserve"> чи належно затвердженого проекту</w:t>
      </w:r>
      <w:r w:rsidR="00114224">
        <w:rPr>
          <w:szCs w:val="28"/>
          <w:lang w:val="uk-UA"/>
        </w:rPr>
        <w:t>,</w:t>
      </w:r>
      <w:r w:rsidRPr="00297768">
        <w:rPr>
          <w:szCs w:val="28"/>
          <w:lang w:val="uk-UA"/>
        </w:rPr>
        <w:t xml:space="preserve"> або з істотним порушенням будівельних норм і правил.</w:t>
      </w:r>
    </w:p>
    <w:p w:rsidR="00C80E32" w:rsidRPr="00297768" w:rsidRDefault="00C80E32" w:rsidP="00C80E32">
      <w:pPr>
        <w:pStyle w:val="20"/>
        <w:ind w:firstLine="851"/>
        <w:rPr>
          <w:szCs w:val="28"/>
          <w:lang w:val="uk-UA"/>
        </w:rPr>
      </w:pPr>
      <w:r w:rsidRPr="00C80E32">
        <w:rPr>
          <w:szCs w:val="28"/>
          <w:lang w:val="uk-UA"/>
        </w:rPr>
        <w:t>На вимогу власника (користувача) земельної ділянки суд може визнати за ним право власності на нерухоме майно, яке самочинно збудоване на ній, якщо це не порушує права інших осіб</w:t>
      </w:r>
      <w:r>
        <w:rPr>
          <w:szCs w:val="28"/>
          <w:lang w:val="uk-UA"/>
        </w:rPr>
        <w:t xml:space="preserve"> </w:t>
      </w:r>
      <w:r w:rsidRPr="00297768">
        <w:rPr>
          <w:szCs w:val="28"/>
          <w:lang w:val="uk-UA"/>
        </w:rPr>
        <w:t xml:space="preserve">(частина </w:t>
      </w:r>
      <w:r>
        <w:rPr>
          <w:szCs w:val="28"/>
          <w:lang w:val="uk-UA"/>
        </w:rPr>
        <w:t xml:space="preserve">п’ята </w:t>
      </w:r>
      <w:r w:rsidRPr="00297768">
        <w:rPr>
          <w:szCs w:val="28"/>
          <w:lang w:val="uk-UA"/>
        </w:rPr>
        <w:t>статті 376 ЦК України).</w:t>
      </w:r>
    </w:p>
    <w:p w:rsidR="00766AEE" w:rsidRPr="00AD57C4" w:rsidRDefault="00766AEE" w:rsidP="00766AEE">
      <w:pPr>
        <w:pStyle w:val="20"/>
        <w:ind w:firstLine="851"/>
        <w:rPr>
          <w:szCs w:val="28"/>
          <w:lang w:val="uk-UA"/>
        </w:rPr>
      </w:pPr>
      <w:r w:rsidRPr="00AD57C4">
        <w:rPr>
          <w:szCs w:val="28"/>
          <w:lang w:val="uk-UA"/>
        </w:rPr>
        <w:t>За змістом частини першої статті 316 ЦК України правом власності є право особи на річ (майно), яке вона здійснює відповідно до закону за своєю волею, незалежно від волі інших осіб.</w:t>
      </w:r>
    </w:p>
    <w:p w:rsidR="00766AEE" w:rsidRPr="00AD57C4" w:rsidRDefault="00766AEE" w:rsidP="00766AEE">
      <w:pPr>
        <w:pStyle w:val="20"/>
        <w:ind w:firstLine="851"/>
        <w:rPr>
          <w:szCs w:val="28"/>
          <w:lang w:val="uk-UA"/>
        </w:rPr>
      </w:pPr>
      <w:r w:rsidRPr="00AD57C4">
        <w:rPr>
          <w:szCs w:val="28"/>
          <w:lang w:val="uk-UA"/>
        </w:rPr>
        <w:t>Предметами права власності може бути лише майно, яке складається з речей (стаття 179 ЦК України), сукупності речей та майнових прав</w:t>
      </w:r>
      <w:r w:rsidR="004D44C8" w:rsidRPr="00AD57C4">
        <w:rPr>
          <w:szCs w:val="28"/>
          <w:lang w:val="uk-UA"/>
        </w:rPr>
        <w:br/>
      </w:r>
      <w:r w:rsidRPr="00AD57C4">
        <w:rPr>
          <w:szCs w:val="28"/>
          <w:lang w:val="uk-UA"/>
        </w:rPr>
        <w:t xml:space="preserve">(стаття 190 </w:t>
      </w:r>
      <w:r w:rsidR="00114224">
        <w:rPr>
          <w:szCs w:val="28"/>
          <w:lang w:val="uk-UA"/>
        </w:rPr>
        <w:t>цього Кодексу</w:t>
      </w:r>
      <w:r w:rsidRPr="00AD57C4">
        <w:rPr>
          <w:szCs w:val="28"/>
          <w:lang w:val="uk-UA"/>
        </w:rPr>
        <w:t xml:space="preserve">). </w:t>
      </w:r>
    </w:p>
    <w:p w:rsidR="00766AEE" w:rsidRPr="00AD57C4" w:rsidRDefault="00766AEE" w:rsidP="00766AEE">
      <w:pPr>
        <w:pStyle w:val="20"/>
        <w:ind w:firstLine="851"/>
        <w:rPr>
          <w:szCs w:val="28"/>
          <w:lang w:val="uk-UA"/>
        </w:rPr>
      </w:pPr>
      <w:r w:rsidRPr="00AD57C4">
        <w:rPr>
          <w:szCs w:val="28"/>
          <w:lang w:val="uk-UA"/>
        </w:rPr>
        <w:t>Право володіння, користування та розпорядження своїм майном належить тільки власникові (стаття 317 ЦК України)</w:t>
      </w:r>
    </w:p>
    <w:p w:rsidR="00766AEE" w:rsidRPr="00AD57C4" w:rsidRDefault="00766AEE" w:rsidP="00766AEE">
      <w:pPr>
        <w:pStyle w:val="20"/>
        <w:ind w:firstLine="851"/>
        <w:rPr>
          <w:szCs w:val="28"/>
          <w:lang w:val="uk-UA"/>
        </w:rPr>
      </w:pPr>
      <w:r w:rsidRPr="00AD57C4">
        <w:rPr>
          <w:szCs w:val="28"/>
          <w:lang w:val="uk-UA"/>
        </w:rPr>
        <w:t>До речей як складової поняття майна, зокрема нерухомих, відповідно до положень статті 181 ЦК України належать земельні ділянки, а також об’єкти, розташовані на земельній ділянці, переміщення яких є неможливим без їх знецінення та зміни їх призначення.</w:t>
      </w:r>
    </w:p>
    <w:p w:rsidR="00766AEE" w:rsidRPr="00AD57C4" w:rsidRDefault="00766AEE" w:rsidP="00766AEE">
      <w:pPr>
        <w:pStyle w:val="20"/>
        <w:ind w:firstLine="851"/>
        <w:rPr>
          <w:szCs w:val="28"/>
          <w:lang w:val="uk-UA"/>
        </w:rPr>
      </w:pPr>
      <w:r w:rsidRPr="00AD57C4">
        <w:rPr>
          <w:szCs w:val="28"/>
          <w:lang w:val="uk-UA"/>
        </w:rPr>
        <w:t>Права та інші речові права на нерухомі речі, обтяження цих прав, їх виникнення, перехід і припинення підлягають державній реєстрації (</w:t>
      </w:r>
      <w:r w:rsidR="00114224" w:rsidRPr="00AD57C4">
        <w:rPr>
          <w:szCs w:val="28"/>
          <w:lang w:val="uk-UA"/>
        </w:rPr>
        <w:t xml:space="preserve">частина перша </w:t>
      </w:r>
      <w:r w:rsidRPr="00AD57C4">
        <w:rPr>
          <w:szCs w:val="28"/>
          <w:lang w:val="uk-UA"/>
        </w:rPr>
        <w:t>статт</w:t>
      </w:r>
      <w:r w:rsidR="00114224">
        <w:rPr>
          <w:szCs w:val="28"/>
          <w:lang w:val="uk-UA"/>
        </w:rPr>
        <w:t>і</w:t>
      </w:r>
      <w:r w:rsidRPr="00AD57C4">
        <w:rPr>
          <w:szCs w:val="28"/>
          <w:lang w:val="uk-UA"/>
        </w:rPr>
        <w:t xml:space="preserve"> 182 ЦК України)</w:t>
      </w:r>
    </w:p>
    <w:p w:rsidR="00D7017F" w:rsidRPr="00067B50" w:rsidRDefault="00A95F69" w:rsidP="00766AEE">
      <w:pPr>
        <w:pStyle w:val="20"/>
        <w:ind w:firstLine="851"/>
        <w:rPr>
          <w:szCs w:val="28"/>
          <w:lang w:val="uk-UA"/>
        </w:rPr>
      </w:pPr>
      <w:r>
        <w:rPr>
          <w:szCs w:val="28"/>
          <w:lang w:val="uk-UA"/>
        </w:rPr>
        <w:t xml:space="preserve">Земельна ділянка, </w:t>
      </w:r>
      <w:r w:rsidR="00067B50" w:rsidRPr="00AD57C4">
        <w:rPr>
          <w:szCs w:val="28"/>
        </w:rPr>
        <w:t>на якій здійсн</w:t>
      </w:r>
      <w:r w:rsidR="00067B50">
        <w:rPr>
          <w:szCs w:val="28"/>
          <w:lang w:val="uk-UA"/>
        </w:rPr>
        <w:t>ен</w:t>
      </w:r>
      <w:r w:rsidR="00067B50" w:rsidRPr="00AD57C4">
        <w:rPr>
          <w:szCs w:val="28"/>
        </w:rPr>
        <w:t xml:space="preserve">о будівництво житлового будинку </w:t>
      </w:r>
      <w:r w:rsidR="00067B50">
        <w:rPr>
          <w:szCs w:val="28"/>
        </w:rPr>
        <w:t>(</w:t>
      </w:r>
      <w:r w:rsidR="00067B50" w:rsidRPr="00AD57C4">
        <w:rPr>
          <w:szCs w:val="28"/>
        </w:rPr>
        <w:t>літ</w:t>
      </w:r>
      <w:r w:rsidR="00067B50">
        <w:rPr>
          <w:szCs w:val="28"/>
        </w:rPr>
        <w:t>.</w:t>
      </w:r>
      <w:r w:rsidR="00067B50" w:rsidRPr="00AD57C4">
        <w:rPr>
          <w:szCs w:val="28"/>
        </w:rPr>
        <w:t xml:space="preserve"> «В»</w:t>
      </w:r>
      <w:r w:rsidR="00067B50">
        <w:rPr>
          <w:szCs w:val="28"/>
        </w:rPr>
        <w:t>)</w:t>
      </w:r>
      <w:r w:rsidR="00067B50" w:rsidRPr="00AD57C4">
        <w:rPr>
          <w:szCs w:val="28"/>
        </w:rPr>
        <w:t xml:space="preserve">, що становить 68,84 </w:t>
      </w:r>
      <w:r w:rsidR="00067B50">
        <w:rPr>
          <w:szCs w:val="28"/>
        </w:rPr>
        <w:t xml:space="preserve">% </w:t>
      </w:r>
      <w:r w:rsidR="00067B50" w:rsidRPr="00AD57C4">
        <w:rPr>
          <w:szCs w:val="28"/>
        </w:rPr>
        <w:t>готовності</w:t>
      </w:r>
      <w:r w:rsidR="00067B50">
        <w:rPr>
          <w:szCs w:val="28"/>
          <w:lang w:val="uk-UA"/>
        </w:rPr>
        <w:t xml:space="preserve"> належить </w:t>
      </w:r>
      <w:r w:rsidR="001C2288">
        <w:rPr>
          <w:szCs w:val="28"/>
          <w:lang w:val="uk-UA"/>
        </w:rPr>
        <w:t>ОСОБА_1</w:t>
      </w:r>
      <w:r w:rsidR="00067B50" w:rsidRPr="00AD57C4">
        <w:rPr>
          <w:szCs w:val="28"/>
        </w:rPr>
        <w:t xml:space="preserve"> та </w:t>
      </w:r>
      <w:r w:rsidR="001C2288">
        <w:rPr>
          <w:szCs w:val="28"/>
          <w:lang w:val="uk-UA"/>
        </w:rPr>
        <w:t>ОСОБА_2</w:t>
      </w:r>
      <w:r w:rsidR="00067B50">
        <w:rPr>
          <w:szCs w:val="28"/>
          <w:lang w:val="uk-UA"/>
        </w:rPr>
        <w:t xml:space="preserve"> на праві спільної сумісної власності, що підтвердується державними актами, виданими на підставі рішення Вінницької міської ради від 30 березня</w:t>
      </w:r>
      <w:r w:rsidR="001C2288">
        <w:rPr>
          <w:szCs w:val="28"/>
          <w:lang w:val="uk-UA"/>
        </w:rPr>
        <w:br/>
      </w:r>
      <w:r w:rsidR="00067B50">
        <w:rPr>
          <w:szCs w:val="28"/>
          <w:lang w:val="uk-UA"/>
        </w:rPr>
        <w:t>2007 року (т.1, а.с.33–34).</w:t>
      </w:r>
    </w:p>
    <w:p w:rsidR="00D7017F" w:rsidRDefault="00D7017F" w:rsidP="00766AEE">
      <w:pPr>
        <w:pStyle w:val="20"/>
        <w:ind w:firstLine="851"/>
        <w:rPr>
          <w:szCs w:val="28"/>
          <w:lang w:val="uk-UA"/>
        </w:rPr>
      </w:pPr>
      <w:r>
        <w:rPr>
          <w:szCs w:val="28"/>
          <w:lang w:val="uk-UA"/>
        </w:rPr>
        <w:t>Проте</w:t>
      </w:r>
      <w:r w:rsidR="00067B50">
        <w:rPr>
          <w:szCs w:val="28"/>
          <w:lang w:val="uk-UA"/>
        </w:rPr>
        <w:t>,</w:t>
      </w:r>
      <w:r>
        <w:rPr>
          <w:szCs w:val="28"/>
          <w:lang w:val="uk-UA"/>
        </w:rPr>
        <w:t xml:space="preserve"> </w:t>
      </w:r>
      <w:r w:rsidR="00067B50">
        <w:rPr>
          <w:szCs w:val="28"/>
          <w:lang w:val="uk-UA"/>
        </w:rPr>
        <w:t xml:space="preserve">суди апеляційної та касаційної інстанцій </w:t>
      </w:r>
      <w:r>
        <w:rPr>
          <w:szCs w:val="28"/>
          <w:lang w:val="uk-UA"/>
        </w:rPr>
        <w:t xml:space="preserve">на </w:t>
      </w:r>
      <w:r w:rsidR="00067B50">
        <w:rPr>
          <w:szCs w:val="28"/>
          <w:lang w:val="uk-UA"/>
        </w:rPr>
        <w:t xml:space="preserve">зазначене уваги </w:t>
      </w:r>
      <w:r>
        <w:rPr>
          <w:szCs w:val="28"/>
          <w:lang w:val="uk-UA"/>
        </w:rPr>
        <w:t>не звернули</w:t>
      </w:r>
      <w:r w:rsidR="00067B50">
        <w:rPr>
          <w:szCs w:val="28"/>
          <w:lang w:val="uk-UA"/>
        </w:rPr>
        <w:t>.</w:t>
      </w:r>
    </w:p>
    <w:p w:rsidR="00766AEE" w:rsidRPr="00AD57C4" w:rsidRDefault="00766AEE" w:rsidP="00766AEE">
      <w:pPr>
        <w:pStyle w:val="20"/>
        <w:ind w:firstLine="851"/>
        <w:rPr>
          <w:szCs w:val="28"/>
          <w:lang w:val="uk-UA"/>
        </w:rPr>
      </w:pPr>
      <w:r w:rsidRPr="00AD57C4">
        <w:rPr>
          <w:szCs w:val="28"/>
          <w:lang w:val="uk-UA"/>
        </w:rPr>
        <w:t>Відповідно до статті 331 ЦК України право власності на нову річ, яка виготовлена (створена) особою, набувається нею, якщо інше не встановлено договором або законом. Особа, яка виготовила (створила) річ зі своїх матеріалів на підставі договору, є власником цієї речі. Право власності на новостворене нерухоме майно (житлові будинки, будівлі, споруди тощо) виникає з моменту завершення будівництва (створення майна). Якщо договором або законом передбачено прийняття нерухомого майна до експлуатації, право власності виникає з моменту його прийняття до експлуатації. Якщо право власності на нерухоме майно відповідно до закону підлягає державній реєстрації, право власності виникає з моменту державної реєстрації. До завершення будівництва (створення майна) особа вважається власником матеріалів, обладнання тощо, які були використані в процесі цього будівництва (створення майна).</w:t>
      </w:r>
    </w:p>
    <w:p w:rsidR="00766AEE" w:rsidRPr="00AD57C4" w:rsidRDefault="00766AEE" w:rsidP="00766AEE">
      <w:pPr>
        <w:pStyle w:val="20"/>
        <w:ind w:firstLine="851"/>
        <w:rPr>
          <w:szCs w:val="28"/>
          <w:lang w:val="uk-UA"/>
        </w:rPr>
      </w:pPr>
      <w:r w:rsidRPr="00AD57C4">
        <w:rPr>
          <w:szCs w:val="28"/>
          <w:lang w:val="uk-UA"/>
        </w:rPr>
        <w:t>Порядок прийняття в експлуатацію закінчених будівництвом об’єктів визначається постановою Кабінету Міністрів України від 20 травня</w:t>
      </w:r>
      <w:r w:rsidR="00114224">
        <w:rPr>
          <w:szCs w:val="28"/>
          <w:lang w:val="uk-UA"/>
        </w:rPr>
        <w:br/>
      </w:r>
      <w:r w:rsidRPr="00AD57C4">
        <w:rPr>
          <w:szCs w:val="28"/>
          <w:lang w:val="uk-UA"/>
        </w:rPr>
        <w:t>2009 року № 534 та іншими нормативними актами Кабінету Міністрів України та Міністерства регіонального розвитку, будівництва та житлово-комунального господарства України.</w:t>
      </w:r>
    </w:p>
    <w:p w:rsidR="00766AEE" w:rsidRPr="00AD57C4" w:rsidRDefault="00404E30" w:rsidP="00766AEE">
      <w:pPr>
        <w:pStyle w:val="20"/>
        <w:ind w:firstLine="851"/>
        <w:rPr>
          <w:szCs w:val="28"/>
          <w:lang w:val="uk-UA"/>
        </w:rPr>
      </w:pPr>
      <w:r w:rsidRPr="00AD57C4">
        <w:rPr>
          <w:szCs w:val="28"/>
          <w:lang w:val="uk-UA"/>
        </w:rPr>
        <w:t>Відповідно до вимог</w:t>
      </w:r>
      <w:r w:rsidR="00766AEE" w:rsidRPr="00AD57C4">
        <w:rPr>
          <w:szCs w:val="28"/>
          <w:lang w:val="uk-UA"/>
        </w:rPr>
        <w:t xml:space="preserve"> статей 328 та 329 ЦК України право власності набувається на підставах, що не заборонені законом.</w:t>
      </w:r>
    </w:p>
    <w:p w:rsidR="00766AEE" w:rsidRPr="00AD57C4" w:rsidRDefault="00766AEE" w:rsidP="00F73A30">
      <w:pPr>
        <w:pStyle w:val="20"/>
        <w:ind w:firstLine="851"/>
        <w:rPr>
          <w:szCs w:val="28"/>
          <w:lang w:val="uk-UA"/>
        </w:rPr>
      </w:pPr>
      <w:r w:rsidRPr="00AD57C4">
        <w:rPr>
          <w:szCs w:val="28"/>
          <w:lang w:val="uk-UA"/>
        </w:rPr>
        <w:t xml:space="preserve">За змістом зазначених норм матеріального права </w:t>
      </w:r>
      <w:r w:rsidR="00482F6D" w:rsidRPr="00AD57C4">
        <w:rPr>
          <w:szCs w:val="28"/>
          <w:lang w:val="uk-UA"/>
        </w:rPr>
        <w:t>до прийняття новоствореного нерухомого майна до експлуатації та його державної реєстрації право власності на це новост</w:t>
      </w:r>
      <w:r w:rsidR="00114224">
        <w:rPr>
          <w:szCs w:val="28"/>
          <w:lang w:val="uk-UA"/>
        </w:rPr>
        <w:t>ворене нерухоме майно як об’єкт</w:t>
      </w:r>
      <w:r w:rsidR="00482F6D" w:rsidRPr="00AD57C4">
        <w:rPr>
          <w:szCs w:val="28"/>
          <w:lang w:val="uk-UA"/>
        </w:rPr>
        <w:t xml:space="preserve"> цивільного обороту не виникає, у такому </w:t>
      </w:r>
      <w:r w:rsidRPr="00AD57C4">
        <w:rPr>
          <w:szCs w:val="28"/>
          <w:lang w:val="uk-UA"/>
        </w:rPr>
        <w:t xml:space="preserve">випадку особа </w:t>
      </w:r>
      <w:r w:rsidR="006F4EB0" w:rsidRPr="00AD57C4">
        <w:rPr>
          <w:szCs w:val="28"/>
          <w:lang w:val="uk-UA"/>
        </w:rPr>
        <w:t xml:space="preserve">є власником </w:t>
      </w:r>
      <w:r w:rsidRPr="00AD57C4">
        <w:rPr>
          <w:szCs w:val="28"/>
          <w:lang w:val="uk-UA"/>
        </w:rPr>
        <w:t>лише матеріал</w:t>
      </w:r>
      <w:r w:rsidR="006F4EB0" w:rsidRPr="00AD57C4">
        <w:rPr>
          <w:szCs w:val="28"/>
          <w:lang w:val="uk-UA"/>
        </w:rPr>
        <w:t>ів</w:t>
      </w:r>
      <w:r w:rsidRPr="00AD57C4">
        <w:rPr>
          <w:szCs w:val="28"/>
          <w:lang w:val="uk-UA"/>
        </w:rPr>
        <w:t>, обладнання, які були використані в процесі цього будівництва (створення майна).</w:t>
      </w:r>
    </w:p>
    <w:p w:rsidR="00B7442D" w:rsidRDefault="00114224" w:rsidP="00B7442D">
      <w:pPr>
        <w:pStyle w:val="20"/>
        <w:ind w:firstLine="851"/>
        <w:rPr>
          <w:szCs w:val="28"/>
          <w:lang w:val="uk-UA"/>
        </w:rPr>
      </w:pPr>
      <w:r>
        <w:rPr>
          <w:szCs w:val="28"/>
          <w:lang w:val="uk-UA"/>
        </w:rPr>
        <w:t>У разі</w:t>
      </w:r>
      <w:r w:rsidR="00B7442D" w:rsidRPr="00AD57C4">
        <w:rPr>
          <w:szCs w:val="28"/>
          <w:lang w:val="uk-UA"/>
        </w:rPr>
        <w:t xml:space="preserve"> неможливості поділу незакінченого будівництвом будинку суд може визнати право за </w:t>
      </w:r>
      <w:r>
        <w:rPr>
          <w:szCs w:val="28"/>
          <w:lang w:val="uk-UA"/>
        </w:rPr>
        <w:t>сторонами спору</w:t>
      </w:r>
      <w:r w:rsidR="00B7442D" w:rsidRPr="00AD57C4">
        <w:rPr>
          <w:szCs w:val="28"/>
          <w:lang w:val="uk-UA"/>
        </w:rPr>
        <w:t xml:space="preserve"> на будівельні матеріали і конструктивні елементи будинку або з урахуванням конкретних обставин залишити його одній зі сторін, а іншій присудити компенсацію.</w:t>
      </w:r>
    </w:p>
    <w:p w:rsidR="00226FB5" w:rsidRPr="00226FB5" w:rsidRDefault="00114224" w:rsidP="00B7442D">
      <w:pPr>
        <w:pStyle w:val="20"/>
        <w:ind w:firstLine="851"/>
        <w:rPr>
          <w:szCs w:val="28"/>
          <w:lang w:val="uk-UA"/>
        </w:rPr>
      </w:pPr>
      <w:r>
        <w:rPr>
          <w:szCs w:val="28"/>
          <w:lang w:val="uk-UA"/>
        </w:rPr>
        <w:t>В</w:t>
      </w:r>
      <w:r w:rsidR="00226FB5" w:rsidRPr="00226FB5">
        <w:rPr>
          <w:szCs w:val="28"/>
          <w:lang w:val="uk-UA"/>
        </w:rPr>
        <w:t xml:space="preserve">изнаючи </w:t>
      </w:r>
      <w:r>
        <w:rPr>
          <w:szCs w:val="28"/>
          <w:lang w:val="uk-UA"/>
        </w:rPr>
        <w:t xml:space="preserve">при цьому </w:t>
      </w:r>
      <w:r w:rsidR="00226FB5" w:rsidRPr="00226FB5">
        <w:rPr>
          <w:szCs w:val="28"/>
          <w:lang w:val="uk-UA"/>
        </w:rPr>
        <w:t xml:space="preserve">право власності на матеріали чи обладнання, суд у своєму рішенні має </w:t>
      </w:r>
      <w:r w:rsidR="00226FB5" w:rsidRPr="00226FB5">
        <w:rPr>
          <w:bCs/>
          <w:szCs w:val="28"/>
          <w:lang w:val="uk-UA"/>
        </w:rPr>
        <w:t>зазначити (</w:t>
      </w:r>
      <w:r>
        <w:rPr>
          <w:bCs/>
          <w:szCs w:val="28"/>
          <w:lang w:val="uk-UA"/>
        </w:rPr>
        <w:t>назвати</w:t>
      </w:r>
      <w:r w:rsidR="00226FB5" w:rsidRPr="00226FB5">
        <w:rPr>
          <w:bCs/>
          <w:szCs w:val="28"/>
          <w:lang w:val="uk-UA"/>
        </w:rPr>
        <w:t>) ці матеріали чи обладнання</w:t>
      </w:r>
      <w:r w:rsidR="00226FB5">
        <w:rPr>
          <w:bCs/>
          <w:szCs w:val="28"/>
          <w:lang w:val="uk-UA"/>
        </w:rPr>
        <w:t>.</w:t>
      </w:r>
    </w:p>
    <w:p w:rsidR="00A25B9A" w:rsidRDefault="00FB4AF6" w:rsidP="00F73A30">
      <w:pPr>
        <w:pStyle w:val="20"/>
        <w:ind w:firstLine="851"/>
        <w:rPr>
          <w:szCs w:val="28"/>
          <w:lang w:val="uk-UA"/>
        </w:rPr>
      </w:pPr>
      <w:r w:rsidRPr="00AD57C4">
        <w:rPr>
          <w:szCs w:val="28"/>
          <w:lang w:val="uk-UA"/>
        </w:rPr>
        <w:t xml:space="preserve">Висновки суду апеляційної інстанції, з якими погодився суд касаційної інстанції, щодо неправильного застосування статті 331 ЦК України, яка визначає підстави та порядок набуття права власності на новостворені об’єкти незавершеного будівництва, не можна визнати обґрунтованими, оскільки </w:t>
      </w:r>
      <w:r w:rsidR="001C2288">
        <w:rPr>
          <w:szCs w:val="28"/>
          <w:lang w:val="uk-UA"/>
        </w:rPr>
        <w:t>ОСОБА_2</w:t>
      </w:r>
      <w:r w:rsidR="00C15BD6" w:rsidRPr="00AD57C4">
        <w:rPr>
          <w:szCs w:val="28"/>
        </w:rPr>
        <w:t xml:space="preserve"> </w:t>
      </w:r>
      <w:r w:rsidR="00C15BD6" w:rsidRPr="00AD57C4">
        <w:rPr>
          <w:szCs w:val="28"/>
          <w:lang w:val="uk-UA"/>
        </w:rPr>
        <w:t>не зверталас</w:t>
      </w:r>
      <w:r w:rsidR="00114224">
        <w:rPr>
          <w:szCs w:val="28"/>
          <w:lang w:val="uk-UA"/>
        </w:rPr>
        <w:t>я</w:t>
      </w:r>
      <w:r w:rsidR="00C15BD6" w:rsidRPr="00AD57C4">
        <w:rPr>
          <w:szCs w:val="28"/>
          <w:lang w:val="uk-UA"/>
        </w:rPr>
        <w:t xml:space="preserve"> з позовними вимогами </w:t>
      </w:r>
      <w:r w:rsidRPr="00AD57C4">
        <w:rPr>
          <w:szCs w:val="28"/>
          <w:lang w:val="uk-UA"/>
        </w:rPr>
        <w:t>про визнання права власності на незавершений</w:t>
      </w:r>
      <w:r w:rsidR="00114224">
        <w:rPr>
          <w:szCs w:val="28"/>
          <w:lang w:val="uk-UA"/>
        </w:rPr>
        <w:t xml:space="preserve"> об’єкт </w:t>
      </w:r>
      <w:r w:rsidRPr="00AD57C4">
        <w:rPr>
          <w:szCs w:val="28"/>
          <w:lang w:val="uk-UA"/>
        </w:rPr>
        <w:t>будівництв</w:t>
      </w:r>
      <w:r w:rsidR="00114224">
        <w:rPr>
          <w:szCs w:val="28"/>
          <w:lang w:val="uk-UA"/>
        </w:rPr>
        <w:t>а</w:t>
      </w:r>
      <w:r w:rsidRPr="00AD57C4">
        <w:rPr>
          <w:szCs w:val="28"/>
          <w:lang w:val="uk-UA"/>
        </w:rPr>
        <w:t xml:space="preserve"> </w:t>
      </w:r>
      <w:r w:rsidR="00114224">
        <w:rPr>
          <w:szCs w:val="28"/>
          <w:lang w:val="uk-UA"/>
        </w:rPr>
        <w:t xml:space="preserve">– </w:t>
      </w:r>
      <w:r w:rsidRPr="00AD57C4">
        <w:rPr>
          <w:szCs w:val="28"/>
          <w:lang w:val="uk-UA"/>
        </w:rPr>
        <w:t xml:space="preserve">будинок, </w:t>
      </w:r>
      <w:r w:rsidR="00C15BD6" w:rsidRPr="00AD57C4">
        <w:rPr>
          <w:szCs w:val="28"/>
          <w:lang w:val="uk-UA"/>
        </w:rPr>
        <w:t xml:space="preserve">а просила </w:t>
      </w:r>
      <w:r w:rsidRPr="00AD57C4">
        <w:rPr>
          <w:szCs w:val="28"/>
          <w:lang w:val="uk-UA"/>
        </w:rPr>
        <w:t>визн</w:t>
      </w:r>
      <w:r w:rsidR="00C15BD6" w:rsidRPr="00AD57C4">
        <w:rPr>
          <w:szCs w:val="28"/>
          <w:lang w:val="uk-UA"/>
        </w:rPr>
        <w:t>ати</w:t>
      </w:r>
      <w:r w:rsidRPr="00AD57C4">
        <w:rPr>
          <w:szCs w:val="28"/>
          <w:lang w:val="uk-UA"/>
        </w:rPr>
        <w:t xml:space="preserve"> право власності та</w:t>
      </w:r>
      <w:r w:rsidR="00A25B9A" w:rsidRPr="00AD57C4">
        <w:rPr>
          <w:szCs w:val="28"/>
          <w:lang w:val="uk-UA"/>
        </w:rPr>
        <w:t xml:space="preserve"> матеріали й обладнання, які були використані в процесі цього будівництва (створення майна).</w:t>
      </w:r>
    </w:p>
    <w:p w:rsidR="00226FB5" w:rsidRPr="009365AE" w:rsidRDefault="00AD57C4" w:rsidP="00226FB5">
      <w:pPr>
        <w:pStyle w:val="20"/>
        <w:ind w:firstLine="851"/>
        <w:rPr>
          <w:szCs w:val="28"/>
          <w:lang w:val="uk-UA"/>
        </w:rPr>
      </w:pPr>
      <w:r>
        <w:rPr>
          <w:szCs w:val="28"/>
        </w:rPr>
        <w:t>Суд першої інстанції</w:t>
      </w:r>
      <w:r w:rsidR="00034934">
        <w:rPr>
          <w:szCs w:val="28"/>
          <w:lang w:val="uk-UA"/>
        </w:rPr>
        <w:t>,</w:t>
      </w:r>
      <w:r w:rsidR="00226FB5">
        <w:rPr>
          <w:szCs w:val="28"/>
        </w:rPr>
        <w:t xml:space="preserve"> в</w:t>
      </w:r>
      <w:r w:rsidR="00226FB5" w:rsidRPr="00226FB5">
        <w:t>супереч наведен</w:t>
      </w:r>
      <w:r w:rsidR="00114224">
        <w:rPr>
          <w:lang w:val="uk-UA"/>
        </w:rPr>
        <w:t>им</w:t>
      </w:r>
      <w:r w:rsidR="00226FB5" w:rsidRPr="00226FB5">
        <w:t xml:space="preserve"> норм</w:t>
      </w:r>
      <w:r w:rsidR="00114224">
        <w:rPr>
          <w:lang w:val="uk-UA"/>
        </w:rPr>
        <w:t>ам</w:t>
      </w:r>
      <w:r w:rsidR="00226FB5" w:rsidRPr="00226FB5">
        <w:t xml:space="preserve"> матеріального права</w:t>
      </w:r>
      <w:r w:rsidR="00034934">
        <w:rPr>
          <w:lang w:val="uk-UA"/>
        </w:rPr>
        <w:t>,</w:t>
      </w:r>
      <w:r w:rsidR="00226FB5" w:rsidRPr="00226FB5">
        <w:t xml:space="preserve"> в</w:t>
      </w:r>
      <w:r w:rsidR="00226FB5">
        <w:rPr>
          <w:lang w:val="uk-UA"/>
        </w:rPr>
        <w:t>и</w:t>
      </w:r>
      <w:r w:rsidR="00226FB5" w:rsidRPr="00226FB5">
        <w:t xml:space="preserve">знав право власності на </w:t>
      </w:r>
      <w:r w:rsidR="00226FB5">
        <w:t>1/2</w:t>
      </w:r>
      <w:r w:rsidR="00226FB5" w:rsidRPr="00226FB5">
        <w:t xml:space="preserve"> частину </w:t>
      </w:r>
      <w:r w:rsidR="00226FB5" w:rsidRPr="00AD57C4">
        <w:rPr>
          <w:szCs w:val="28"/>
        </w:rPr>
        <w:t>конструктивних елементів, будівельних матеріалів, обладнання та іншого майна, використано</w:t>
      </w:r>
      <w:r w:rsidR="00114224">
        <w:rPr>
          <w:szCs w:val="28"/>
          <w:lang w:val="uk-UA"/>
        </w:rPr>
        <w:t>го</w:t>
      </w:r>
      <w:r w:rsidR="00226FB5" w:rsidRPr="00AD57C4">
        <w:rPr>
          <w:szCs w:val="28"/>
        </w:rPr>
        <w:t xml:space="preserve"> в </w:t>
      </w:r>
      <w:r w:rsidR="00226FB5" w:rsidRPr="009365AE">
        <w:rPr>
          <w:szCs w:val="28"/>
        </w:rPr>
        <w:t xml:space="preserve">процесі будівництва житлового будинку, без зазначення </w:t>
      </w:r>
      <w:r w:rsidR="00114224">
        <w:rPr>
          <w:szCs w:val="28"/>
          <w:lang w:val="uk-UA"/>
        </w:rPr>
        <w:t>його</w:t>
      </w:r>
      <w:r w:rsidR="00226FB5" w:rsidRPr="009365AE">
        <w:rPr>
          <w:szCs w:val="28"/>
        </w:rPr>
        <w:t xml:space="preserve"> найменувань</w:t>
      </w:r>
      <w:r w:rsidR="00226FB5" w:rsidRPr="009365AE">
        <w:rPr>
          <w:szCs w:val="28"/>
          <w:lang w:val="uk-UA"/>
        </w:rPr>
        <w:t>.</w:t>
      </w:r>
    </w:p>
    <w:p w:rsidR="009365AE" w:rsidRPr="009365AE" w:rsidRDefault="009365AE" w:rsidP="009365AE">
      <w:pPr>
        <w:ind w:firstLine="708"/>
        <w:jc w:val="both"/>
        <w:rPr>
          <w:rFonts w:ascii="Times New Roman" w:hAnsi="Times New Roman"/>
          <w:sz w:val="28"/>
          <w:szCs w:val="28"/>
          <w:lang w:val="ru-RU"/>
        </w:rPr>
      </w:pPr>
      <w:r w:rsidRPr="009365AE">
        <w:rPr>
          <w:rFonts w:ascii="Times New Roman" w:hAnsi="Times New Roman"/>
          <w:sz w:val="28"/>
          <w:szCs w:val="28"/>
          <w:lang w:val="ru-RU"/>
        </w:rPr>
        <w:t>З наведених підстав оскаржувані судові рішення не можна визнати законними й обґрунтованими.</w:t>
      </w:r>
    </w:p>
    <w:p w:rsidR="009365AE" w:rsidRPr="009365AE" w:rsidRDefault="009365AE" w:rsidP="009365AE">
      <w:pPr>
        <w:ind w:firstLine="709"/>
        <w:jc w:val="both"/>
        <w:rPr>
          <w:rFonts w:ascii="Times New Roman" w:hAnsi="Times New Roman"/>
          <w:sz w:val="28"/>
          <w:szCs w:val="28"/>
          <w:lang w:val="ru-RU"/>
        </w:rPr>
      </w:pPr>
      <w:r w:rsidRPr="009365AE">
        <w:rPr>
          <w:rFonts w:ascii="Times New Roman" w:hAnsi="Times New Roman"/>
          <w:sz w:val="28"/>
          <w:szCs w:val="28"/>
        </w:rPr>
        <w:t xml:space="preserve">Разом з тим для правильного застосування до правовідносин сторін зазначених норм матеріального права необхідно встановити </w:t>
      </w:r>
      <w:r w:rsidR="00114224">
        <w:rPr>
          <w:rFonts w:ascii="Times New Roman" w:hAnsi="Times New Roman"/>
          <w:sz w:val="28"/>
          <w:szCs w:val="28"/>
        </w:rPr>
        <w:t>певні обставини</w:t>
      </w:r>
      <w:r w:rsidRPr="009365AE">
        <w:rPr>
          <w:rFonts w:ascii="Times New Roman" w:hAnsi="Times New Roman"/>
          <w:sz w:val="28"/>
          <w:szCs w:val="28"/>
        </w:rPr>
        <w:t>, без яких ухвалити законне й обґрунтоване рішення неможливо.</w:t>
      </w:r>
    </w:p>
    <w:p w:rsidR="009365AE" w:rsidRPr="009365AE" w:rsidRDefault="009365AE" w:rsidP="009365AE">
      <w:pPr>
        <w:ind w:firstLine="709"/>
        <w:jc w:val="both"/>
        <w:rPr>
          <w:rFonts w:ascii="Times New Roman" w:hAnsi="Times New Roman"/>
          <w:sz w:val="28"/>
          <w:szCs w:val="28"/>
          <w:lang w:val="ru-RU"/>
        </w:rPr>
      </w:pPr>
      <w:r w:rsidRPr="009365AE">
        <w:rPr>
          <w:rFonts w:ascii="Times New Roman" w:hAnsi="Times New Roman"/>
          <w:sz w:val="28"/>
          <w:szCs w:val="28"/>
        </w:rPr>
        <w:t>Оскільки суди попередніх інстанцій не встановили ці обставини, а Верховний Суд України відповідно до положень статей 355, 360</w:t>
      </w:r>
      <w:r w:rsidRPr="009365AE">
        <w:rPr>
          <w:rFonts w:ascii="Times New Roman" w:hAnsi="Times New Roman"/>
          <w:sz w:val="28"/>
          <w:szCs w:val="28"/>
          <w:vertAlign w:val="superscript"/>
        </w:rPr>
        <w:t xml:space="preserve">2 </w:t>
      </w:r>
      <w:r w:rsidRPr="009365AE">
        <w:rPr>
          <w:rFonts w:ascii="Times New Roman" w:hAnsi="Times New Roman"/>
          <w:sz w:val="28"/>
          <w:szCs w:val="28"/>
        </w:rPr>
        <w:t>ЦПК України не може встановлювати обставини, збирати і перевіряти докази та надавати їм оцінку, то це перешкоджає Верховному Суду України ухвалити нове рішення у справі.</w:t>
      </w:r>
    </w:p>
    <w:p w:rsidR="00247563" w:rsidRPr="00AD57C4" w:rsidRDefault="00247563" w:rsidP="00247563">
      <w:pPr>
        <w:pStyle w:val="ab"/>
        <w:spacing w:before="0" w:beforeAutospacing="0" w:after="0" w:afterAutospacing="0"/>
        <w:ind w:firstLine="709"/>
        <w:jc w:val="both"/>
        <w:rPr>
          <w:color w:val="000000"/>
          <w:sz w:val="28"/>
          <w:szCs w:val="28"/>
          <w:lang w:val="uk-UA"/>
        </w:rPr>
      </w:pPr>
      <w:r w:rsidRPr="009365AE">
        <w:rPr>
          <w:color w:val="000000"/>
          <w:sz w:val="28"/>
          <w:szCs w:val="28"/>
          <w:lang w:val="uk-UA"/>
        </w:rPr>
        <w:t>Ураховуючи викладене, судові рішення</w:t>
      </w:r>
      <w:r w:rsidR="00114224">
        <w:rPr>
          <w:color w:val="000000"/>
          <w:sz w:val="28"/>
          <w:szCs w:val="28"/>
          <w:lang w:val="uk-UA"/>
        </w:rPr>
        <w:t>,</w:t>
      </w:r>
      <w:r w:rsidRPr="009365AE">
        <w:rPr>
          <w:color w:val="000000"/>
          <w:sz w:val="28"/>
          <w:szCs w:val="28"/>
          <w:lang w:val="uk-UA"/>
        </w:rPr>
        <w:t xml:space="preserve"> ухвалені </w:t>
      </w:r>
      <w:r w:rsidR="009365AE" w:rsidRPr="009365AE">
        <w:rPr>
          <w:color w:val="000000"/>
          <w:sz w:val="28"/>
          <w:szCs w:val="28"/>
        </w:rPr>
        <w:t>у</w:t>
      </w:r>
      <w:r w:rsidRPr="009365AE">
        <w:rPr>
          <w:color w:val="000000"/>
          <w:sz w:val="28"/>
          <w:szCs w:val="28"/>
          <w:lang w:val="uk-UA"/>
        </w:rPr>
        <w:t xml:space="preserve"> справі в частині </w:t>
      </w:r>
      <w:r w:rsidRPr="009365AE">
        <w:rPr>
          <w:sz w:val="28"/>
          <w:szCs w:val="28"/>
          <w:lang w:val="uk-UA"/>
        </w:rPr>
        <w:t xml:space="preserve">зустрічних позовних вимог </w:t>
      </w:r>
      <w:r w:rsidR="001C2288">
        <w:rPr>
          <w:sz w:val="28"/>
          <w:szCs w:val="28"/>
          <w:lang w:val="uk-UA"/>
        </w:rPr>
        <w:t>ОСОБА_2</w:t>
      </w:r>
      <w:r w:rsidRPr="009365AE">
        <w:rPr>
          <w:sz w:val="28"/>
          <w:szCs w:val="28"/>
          <w:lang w:val="uk-UA"/>
        </w:rPr>
        <w:t xml:space="preserve"> про визнання права власності на ½ частину конструктивних</w:t>
      </w:r>
      <w:r w:rsidRPr="00AD57C4">
        <w:rPr>
          <w:sz w:val="28"/>
          <w:szCs w:val="28"/>
          <w:lang w:val="uk-UA"/>
        </w:rPr>
        <w:t xml:space="preserve"> елементів, будівельних матеріалів, обладнання та іншого майна, використано</w:t>
      </w:r>
      <w:r w:rsidR="00114224">
        <w:rPr>
          <w:sz w:val="28"/>
          <w:szCs w:val="28"/>
          <w:lang w:val="uk-UA"/>
        </w:rPr>
        <w:t>го</w:t>
      </w:r>
      <w:r w:rsidRPr="00AD57C4">
        <w:rPr>
          <w:sz w:val="28"/>
          <w:szCs w:val="28"/>
          <w:lang w:val="uk-UA"/>
        </w:rPr>
        <w:t xml:space="preserve"> в процесі будівництва житлового будинку</w:t>
      </w:r>
      <w:r w:rsidR="00114224">
        <w:rPr>
          <w:sz w:val="28"/>
          <w:szCs w:val="28"/>
          <w:lang w:val="uk-UA"/>
        </w:rPr>
        <w:t>,</w:t>
      </w:r>
      <w:r w:rsidRPr="00AD57C4">
        <w:rPr>
          <w:sz w:val="28"/>
          <w:szCs w:val="28"/>
          <w:lang w:val="uk-UA"/>
        </w:rPr>
        <w:t xml:space="preserve"> та позовних вимог третьої особи, яка заявляє самостійні вимоги щодо предмета спору</w:t>
      </w:r>
      <w:r w:rsidR="00114224">
        <w:rPr>
          <w:sz w:val="28"/>
          <w:szCs w:val="28"/>
          <w:lang w:val="uk-UA"/>
        </w:rPr>
        <w:t>,</w:t>
      </w:r>
      <w:r w:rsidRPr="00AD57C4">
        <w:rPr>
          <w:sz w:val="28"/>
          <w:szCs w:val="28"/>
          <w:lang w:val="uk-UA"/>
        </w:rPr>
        <w:t xml:space="preserve"> </w:t>
      </w:r>
      <w:r w:rsidR="001C2288">
        <w:rPr>
          <w:sz w:val="28"/>
          <w:szCs w:val="28"/>
          <w:lang w:val="uk-UA"/>
        </w:rPr>
        <w:t>ОСОБА_3</w:t>
      </w:r>
      <w:r w:rsidRPr="00AD57C4">
        <w:rPr>
          <w:sz w:val="28"/>
          <w:szCs w:val="28"/>
          <w:lang w:val="uk-UA"/>
        </w:rPr>
        <w:t xml:space="preserve"> про визнання позики спільним боргом подружжя та стягнення боргу </w:t>
      </w:r>
      <w:r w:rsidRPr="00AD57C4">
        <w:rPr>
          <w:color w:val="000000"/>
          <w:sz w:val="28"/>
          <w:szCs w:val="28"/>
          <w:lang w:val="uk-UA"/>
        </w:rPr>
        <w:t>підлягають скасуванню з направленням справи в цій частині на новий розгляд до суду першої інстанції.</w:t>
      </w:r>
    </w:p>
    <w:p w:rsidR="00247563" w:rsidRPr="00AD57C4" w:rsidRDefault="00247563" w:rsidP="00247563">
      <w:pPr>
        <w:ind w:firstLine="709"/>
        <w:jc w:val="both"/>
        <w:rPr>
          <w:rFonts w:ascii="Times New Roman" w:hAnsi="Times New Roman"/>
          <w:color w:val="000000"/>
          <w:sz w:val="28"/>
          <w:szCs w:val="28"/>
        </w:rPr>
      </w:pPr>
      <w:r w:rsidRPr="00AD57C4">
        <w:rPr>
          <w:rFonts w:ascii="Times New Roman" w:hAnsi="Times New Roman"/>
          <w:color w:val="000000"/>
          <w:sz w:val="28"/>
          <w:szCs w:val="28"/>
        </w:rPr>
        <w:t>Керуючись статтями 355, 360</w:t>
      </w:r>
      <w:r w:rsidRPr="00AD57C4">
        <w:rPr>
          <w:rFonts w:ascii="Times New Roman" w:hAnsi="Times New Roman"/>
          <w:color w:val="000000"/>
          <w:sz w:val="28"/>
          <w:szCs w:val="28"/>
          <w:vertAlign w:val="superscript"/>
        </w:rPr>
        <w:t>3</w:t>
      </w:r>
      <w:r w:rsidRPr="00AD57C4">
        <w:rPr>
          <w:rFonts w:ascii="Times New Roman" w:hAnsi="Times New Roman"/>
          <w:color w:val="000000"/>
          <w:sz w:val="28"/>
          <w:szCs w:val="28"/>
        </w:rPr>
        <w:t>, 360</w:t>
      </w:r>
      <w:r w:rsidRPr="00AD57C4">
        <w:rPr>
          <w:rFonts w:ascii="Times New Roman" w:hAnsi="Times New Roman"/>
          <w:color w:val="000000"/>
          <w:sz w:val="28"/>
          <w:szCs w:val="28"/>
          <w:vertAlign w:val="superscript"/>
        </w:rPr>
        <w:t>4</w:t>
      </w:r>
      <w:r w:rsidRPr="00AD57C4">
        <w:rPr>
          <w:rFonts w:ascii="Times New Roman" w:hAnsi="Times New Roman"/>
          <w:color w:val="000000"/>
          <w:sz w:val="28"/>
          <w:szCs w:val="28"/>
        </w:rPr>
        <w:t xml:space="preserve"> ЦПК України</w:t>
      </w:r>
      <w:r w:rsidR="00114224">
        <w:rPr>
          <w:rFonts w:ascii="Times New Roman" w:hAnsi="Times New Roman"/>
          <w:color w:val="000000"/>
          <w:sz w:val="28"/>
          <w:szCs w:val="28"/>
        </w:rPr>
        <w:t>,</w:t>
      </w:r>
      <w:r w:rsidRPr="00AD57C4">
        <w:rPr>
          <w:rFonts w:ascii="Times New Roman" w:hAnsi="Times New Roman"/>
          <w:color w:val="000000"/>
          <w:sz w:val="28"/>
          <w:szCs w:val="28"/>
        </w:rPr>
        <w:t xml:space="preserve"> Судова палата у цивільних справах Верховного Суду України</w:t>
      </w:r>
    </w:p>
    <w:p w:rsidR="00EC2F2A" w:rsidRPr="00AD57C4" w:rsidRDefault="00EC2F2A" w:rsidP="00F75E91">
      <w:pPr>
        <w:pStyle w:val="20"/>
        <w:ind w:firstLine="851"/>
        <w:jc w:val="center"/>
        <w:rPr>
          <w:b/>
          <w:bCs/>
          <w:i/>
          <w:iCs/>
          <w:color w:val="000000"/>
          <w:szCs w:val="28"/>
          <w:lang w:val="uk-UA"/>
        </w:rPr>
      </w:pPr>
    </w:p>
    <w:p w:rsidR="00F728AA" w:rsidRPr="00AD57C4" w:rsidRDefault="00F728AA" w:rsidP="00F75E91">
      <w:pPr>
        <w:pStyle w:val="20"/>
        <w:ind w:firstLine="851"/>
        <w:jc w:val="center"/>
        <w:rPr>
          <w:b/>
          <w:bCs/>
          <w:i/>
          <w:iCs/>
          <w:color w:val="000000"/>
          <w:szCs w:val="28"/>
          <w:lang w:val="uk-UA"/>
        </w:rPr>
      </w:pPr>
      <w:r w:rsidRPr="00AD57C4">
        <w:rPr>
          <w:b/>
          <w:bCs/>
          <w:i/>
          <w:iCs/>
          <w:color w:val="000000"/>
          <w:szCs w:val="28"/>
          <w:lang w:val="uk-UA"/>
        </w:rPr>
        <w:t xml:space="preserve">п о с т а н о в и </w:t>
      </w:r>
      <w:r w:rsidR="00BD78C0" w:rsidRPr="00AD57C4">
        <w:rPr>
          <w:b/>
          <w:bCs/>
          <w:i/>
          <w:iCs/>
          <w:color w:val="000000"/>
          <w:szCs w:val="28"/>
          <w:lang w:val="uk-UA"/>
        </w:rPr>
        <w:t xml:space="preserve">л </w:t>
      </w:r>
      <w:r w:rsidR="00100138" w:rsidRPr="00AD57C4">
        <w:rPr>
          <w:b/>
          <w:bCs/>
          <w:i/>
          <w:iCs/>
          <w:color w:val="000000"/>
          <w:szCs w:val="28"/>
          <w:lang w:val="uk-UA"/>
        </w:rPr>
        <w:t>а</w:t>
      </w:r>
      <w:r w:rsidRPr="00AD57C4">
        <w:rPr>
          <w:b/>
          <w:bCs/>
          <w:i/>
          <w:iCs/>
          <w:color w:val="000000"/>
          <w:szCs w:val="28"/>
          <w:lang w:val="uk-UA"/>
        </w:rPr>
        <w:t>:</w:t>
      </w:r>
    </w:p>
    <w:p w:rsidR="00247563" w:rsidRPr="00AD57C4" w:rsidRDefault="00247563" w:rsidP="00247563">
      <w:pPr>
        <w:pStyle w:val="20"/>
        <w:ind w:firstLine="851"/>
        <w:rPr>
          <w:color w:val="000000"/>
          <w:szCs w:val="28"/>
          <w:lang w:val="en-US"/>
        </w:rPr>
      </w:pPr>
    </w:p>
    <w:p w:rsidR="00247563" w:rsidRPr="00AD57C4" w:rsidRDefault="00247563" w:rsidP="00247563">
      <w:pPr>
        <w:pStyle w:val="20"/>
        <w:ind w:firstLine="851"/>
        <w:rPr>
          <w:color w:val="000000"/>
          <w:szCs w:val="28"/>
          <w:lang w:val="uk-UA"/>
        </w:rPr>
      </w:pPr>
      <w:r w:rsidRPr="00AD57C4">
        <w:rPr>
          <w:color w:val="000000"/>
          <w:szCs w:val="28"/>
          <w:lang w:val="uk-UA"/>
        </w:rPr>
        <w:t>Заяв</w:t>
      </w:r>
      <w:r w:rsidRPr="00AD57C4">
        <w:rPr>
          <w:color w:val="000000"/>
          <w:szCs w:val="28"/>
        </w:rPr>
        <w:t xml:space="preserve">и </w:t>
      </w:r>
      <w:r w:rsidR="001C2288">
        <w:rPr>
          <w:szCs w:val="28"/>
          <w:lang w:val="uk-UA"/>
        </w:rPr>
        <w:t>ОСОБА_3</w:t>
      </w:r>
      <w:r w:rsidRPr="00AD57C4">
        <w:rPr>
          <w:szCs w:val="28"/>
          <w:lang w:val="uk-UA"/>
        </w:rPr>
        <w:t xml:space="preserve"> та </w:t>
      </w:r>
      <w:r w:rsidR="001C2288">
        <w:rPr>
          <w:szCs w:val="28"/>
          <w:lang w:val="uk-UA"/>
        </w:rPr>
        <w:t>ОСОБА_2</w:t>
      </w:r>
      <w:r w:rsidRPr="00AD57C4">
        <w:rPr>
          <w:szCs w:val="28"/>
          <w:lang w:val="uk-UA"/>
        </w:rPr>
        <w:t xml:space="preserve"> </w:t>
      </w:r>
      <w:r w:rsidRPr="00AD57C4">
        <w:rPr>
          <w:color w:val="000000"/>
          <w:szCs w:val="28"/>
          <w:lang w:val="uk-UA"/>
        </w:rPr>
        <w:t>задовольнити частково.</w:t>
      </w:r>
    </w:p>
    <w:p w:rsidR="00247563" w:rsidRPr="00AD57C4" w:rsidRDefault="00247563" w:rsidP="00247563">
      <w:pPr>
        <w:pStyle w:val="20"/>
        <w:ind w:firstLine="851"/>
        <w:rPr>
          <w:color w:val="000000"/>
          <w:szCs w:val="28"/>
          <w:lang w:val="uk-UA"/>
        </w:rPr>
      </w:pPr>
      <w:r w:rsidRPr="00AD57C4">
        <w:rPr>
          <w:szCs w:val="28"/>
          <w:lang w:val="uk-UA"/>
        </w:rPr>
        <w:t xml:space="preserve">Ухвалу </w:t>
      </w:r>
      <w:r w:rsidRPr="00AD57C4">
        <w:rPr>
          <w:color w:val="000000"/>
          <w:szCs w:val="28"/>
          <w:lang w:val="uk-UA"/>
        </w:rPr>
        <w:t xml:space="preserve">колегії суддів судової палати у цивільних справах </w:t>
      </w:r>
      <w:r w:rsidRPr="00AD57C4">
        <w:rPr>
          <w:szCs w:val="28"/>
          <w:lang w:val="uk-UA"/>
        </w:rPr>
        <w:t xml:space="preserve">Вищого спеціалізованого суду України з розгляду цивільних і кримінальних справ від </w:t>
      </w:r>
      <w:r w:rsidRPr="00AD57C4">
        <w:rPr>
          <w:color w:val="000000"/>
          <w:szCs w:val="28"/>
          <w:lang w:val="uk-UA"/>
        </w:rPr>
        <w:t xml:space="preserve">22 січня 2015 року, </w:t>
      </w:r>
      <w:r w:rsidRPr="00AD57C4">
        <w:rPr>
          <w:szCs w:val="28"/>
          <w:lang w:val="uk-UA"/>
        </w:rPr>
        <w:t>ухвалу Апеляційного суду Вінницької області від</w:t>
      </w:r>
      <w:r w:rsidRPr="00AD57C4">
        <w:rPr>
          <w:szCs w:val="28"/>
          <w:lang w:val="uk-UA"/>
        </w:rPr>
        <w:br/>
        <w:t xml:space="preserve">24 липня 2014 року та рішення Вінницького міського суду Вінницької області від 6 червня 2014 року в частині зустрічних позовних вимог </w:t>
      </w:r>
      <w:r w:rsidR="001C2288">
        <w:rPr>
          <w:szCs w:val="28"/>
          <w:lang w:val="uk-UA"/>
        </w:rPr>
        <w:t>ОСОБА_2</w:t>
      </w:r>
      <w:r w:rsidR="00114224" w:rsidRPr="00AD57C4">
        <w:rPr>
          <w:szCs w:val="28"/>
          <w:lang w:val="uk-UA"/>
        </w:rPr>
        <w:t xml:space="preserve"> </w:t>
      </w:r>
      <w:r w:rsidRPr="00AD57C4">
        <w:rPr>
          <w:szCs w:val="28"/>
          <w:lang w:val="uk-UA"/>
        </w:rPr>
        <w:t>про визнання права власності на ½ частину конструктивних елементів, будівельних матеріалів, обладнання та іншого майна, використано</w:t>
      </w:r>
      <w:r w:rsidR="00114224">
        <w:rPr>
          <w:szCs w:val="28"/>
          <w:lang w:val="uk-UA"/>
        </w:rPr>
        <w:t>го</w:t>
      </w:r>
      <w:r w:rsidRPr="00AD57C4">
        <w:rPr>
          <w:szCs w:val="28"/>
          <w:lang w:val="uk-UA"/>
        </w:rPr>
        <w:t xml:space="preserve"> в процесі будівництва житлового будинку</w:t>
      </w:r>
      <w:r w:rsidR="00114224">
        <w:rPr>
          <w:szCs w:val="28"/>
          <w:lang w:val="uk-UA"/>
        </w:rPr>
        <w:t>,</w:t>
      </w:r>
      <w:r w:rsidRPr="00AD57C4">
        <w:rPr>
          <w:szCs w:val="28"/>
          <w:lang w:val="uk-UA"/>
        </w:rPr>
        <w:t xml:space="preserve"> та позовних вимог третьої особи, яка заявляє самостійні вимоги щодо предмета спору</w:t>
      </w:r>
      <w:r w:rsidR="00114224">
        <w:rPr>
          <w:szCs w:val="28"/>
          <w:lang w:val="uk-UA"/>
        </w:rPr>
        <w:t>,</w:t>
      </w:r>
      <w:r w:rsidRPr="00AD57C4">
        <w:rPr>
          <w:szCs w:val="28"/>
          <w:lang w:val="uk-UA"/>
        </w:rPr>
        <w:t xml:space="preserve"> </w:t>
      </w:r>
      <w:r w:rsidR="001C2288">
        <w:rPr>
          <w:szCs w:val="28"/>
          <w:lang w:val="uk-UA"/>
        </w:rPr>
        <w:t>ОСОБА_3</w:t>
      </w:r>
      <w:r w:rsidR="00114224" w:rsidRPr="00AD57C4">
        <w:rPr>
          <w:szCs w:val="28"/>
          <w:lang w:val="uk-UA"/>
        </w:rPr>
        <w:t xml:space="preserve"> </w:t>
      </w:r>
      <w:r w:rsidRPr="00AD57C4">
        <w:rPr>
          <w:szCs w:val="28"/>
          <w:lang w:val="uk-UA"/>
        </w:rPr>
        <w:t xml:space="preserve">про визнання позики спільним боргом подружжя та стягнення боргу </w:t>
      </w:r>
      <w:r w:rsidRPr="00AD57C4">
        <w:rPr>
          <w:color w:val="000000"/>
          <w:szCs w:val="28"/>
          <w:lang w:val="uk-UA"/>
        </w:rPr>
        <w:t>скасувати, а справу в цій частині направити на новий розгляд до суду першої інстанції</w:t>
      </w:r>
      <w:r w:rsidRPr="00AD57C4">
        <w:rPr>
          <w:szCs w:val="28"/>
          <w:lang w:val="uk-UA"/>
        </w:rPr>
        <w:t>.</w:t>
      </w:r>
    </w:p>
    <w:p w:rsidR="00247563" w:rsidRDefault="00247563" w:rsidP="00247563">
      <w:pPr>
        <w:pStyle w:val="20"/>
        <w:ind w:firstLine="851"/>
        <w:rPr>
          <w:color w:val="000000"/>
          <w:szCs w:val="28"/>
          <w:lang w:val="uk-UA"/>
        </w:rPr>
      </w:pPr>
      <w:r w:rsidRPr="00AD57C4">
        <w:rPr>
          <w:color w:val="000000"/>
          <w:szCs w:val="28"/>
          <w:lang w:val="uk-UA"/>
        </w:rPr>
        <w:t>Постанова Верховного Суду України є остаточною і може бути оскаржена тільки з підстави, передбаченої пунктом 3 частини першої статті</w:t>
      </w:r>
      <w:r w:rsidRPr="00AD57C4">
        <w:rPr>
          <w:color w:val="000000"/>
          <w:szCs w:val="28"/>
          <w:lang w:val="uk-UA"/>
        </w:rPr>
        <w:br/>
        <w:t>355 ЦПК України.</w:t>
      </w:r>
    </w:p>
    <w:p w:rsidR="00AD57C4" w:rsidRPr="00AD57C4" w:rsidRDefault="00AD57C4" w:rsidP="00247563">
      <w:pPr>
        <w:pStyle w:val="20"/>
        <w:ind w:firstLine="851"/>
        <w:rPr>
          <w:color w:val="000000"/>
          <w:szCs w:val="28"/>
          <w:lang w:val="uk-UA"/>
        </w:rPr>
      </w:pPr>
    </w:p>
    <w:p w:rsidR="000070C3" w:rsidRDefault="00444B67" w:rsidP="000070C3">
      <w:pPr>
        <w:pStyle w:val="20"/>
        <w:rPr>
          <w:b/>
          <w:i/>
          <w:szCs w:val="28"/>
          <w:lang w:val="uk-UA"/>
        </w:rPr>
      </w:pPr>
      <w:r w:rsidRPr="00AD57C4">
        <w:rPr>
          <w:b/>
          <w:i/>
          <w:szCs w:val="28"/>
          <w:lang w:val="uk-UA"/>
        </w:rPr>
        <w:t>Головуючий</w:t>
      </w:r>
      <w:r w:rsidRPr="00AD57C4">
        <w:rPr>
          <w:b/>
          <w:i/>
          <w:szCs w:val="28"/>
          <w:lang w:val="uk-UA"/>
        </w:rPr>
        <w:tab/>
      </w:r>
      <w:r w:rsidRPr="00AD57C4">
        <w:rPr>
          <w:b/>
          <w:i/>
          <w:szCs w:val="28"/>
          <w:lang w:val="uk-UA"/>
        </w:rPr>
        <w:tab/>
      </w:r>
      <w:r w:rsidRPr="00AD57C4">
        <w:rPr>
          <w:b/>
          <w:i/>
          <w:szCs w:val="28"/>
          <w:lang w:val="uk-UA"/>
        </w:rPr>
        <w:tab/>
      </w:r>
      <w:r w:rsidRPr="00AD57C4">
        <w:rPr>
          <w:b/>
          <w:i/>
          <w:szCs w:val="28"/>
          <w:lang w:val="uk-UA"/>
        </w:rPr>
        <w:tab/>
      </w:r>
      <w:r w:rsidRPr="00AD57C4">
        <w:rPr>
          <w:b/>
          <w:i/>
          <w:szCs w:val="28"/>
          <w:lang w:val="uk-UA"/>
        </w:rPr>
        <w:tab/>
      </w:r>
      <w:r w:rsidR="00FD721A" w:rsidRPr="00AD57C4">
        <w:rPr>
          <w:b/>
          <w:i/>
          <w:szCs w:val="28"/>
          <w:lang w:val="uk-UA"/>
        </w:rPr>
        <w:tab/>
      </w:r>
      <w:r w:rsidR="00FD721A" w:rsidRPr="00AD57C4">
        <w:rPr>
          <w:b/>
          <w:i/>
          <w:szCs w:val="28"/>
          <w:lang w:val="uk-UA"/>
        </w:rPr>
        <w:tab/>
      </w:r>
      <w:r w:rsidRPr="00AD57C4">
        <w:rPr>
          <w:b/>
          <w:i/>
          <w:szCs w:val="28"/>
          <w:lang w:val="uk-UA"/>
        </w:rPr>
        <w:tab/>
      </w:r>
      <w:r w:rsidR="000070C3" w:rsidRPr="00AD57C4">
        <w:rPr>
          <w:b/>
          <w:i/>
          <w:szCs w:val="28"/>
          <w:lang w:val="uk-UA"/>
        </w:rPr>
        <w:t>В.І. Гуменюк</w:t>
      </w:r>
    </w:p>
    <w:p w:rsidR="00114224" w:rsidRPr="00AD57C4" w:rsidRDefault="00114224" w:rsidP="000070C3">
      <w:pPr>
        <w:pStyle w:val="20"/>
        <w:rPr>
          <w:b/>
          <w:i/>
          <w:szCs w:val="28"/>
          <w:lang w:val="uk-UA"/>
        </w:rPr>
      </w:pPr>
    </w:p>
    <w:p w:rsidR="00444B67" w:rsidRDefault="00444B67" w:rsidP="000070C3">
      <w:pPr>
        <w:pStyle w:val="20"/>
        <w:rPr>
          <w:b/>
          <w:i/>
          <w:szCs w:val="28"/>
          <w:lang w:val="uk-UA"/>
        </w:rPr>
      </w:pPr>
      <w:r w:rsidRPr="00AD57C4">
        <w:rPr>
          <w:b/>
          <w:i/>
          <w:szCs w:val="28"/>
          <w:lang w:val="uk-UA"/>
        </w:rPr>
        <w:t>Судді:</w:t>
      </w:r>
      <w:r w:rsidRPr="00AD57C4">
        <w:rPr>
          <w:b/>
          <w:i/>
          <w:szCs w:val="28"/>
          <w:lang w:val="uk-UA"/>
        </w:rPr>
        <w:tab/>
      </w:r>
      <w:r w:rsidRPr="00AD57C4">
        <w:rPr>
          <w:b/>
          <w:i/>
          <w:szCs w:val="28"/>
          <w:lang w:val="uk-UA"/>
        </w:rPr>
        <w:tab/>
      </w:r>
      <w:r w:rsidRPr="00AD57C4">
        <w:rPr>
          <w:b/>
          <w:i/>
          <w:szCs w:val="28"/>
          <w:lang w:val="uk-UA"/>
        </w:rPr>
        <w:tab/>
      </w:r>
      <w:r w:rsidRPr="00AD57C4">
        <w:rPr>
          <w:b/>
          <w:i/>
          <w:szCs w:val="28"/>
          <w:lang w:val="uk-UA"/>
        </w:rPr>
        <w:tab/>
      </w:r>
      <w:r w:rsidRPr="00AD57C4">
        <w:rPr>
          <w:b/>
          <w:i/>
          <w:szCs w:val="28"/>
          <w:lang w:val="uk-UA"/>
        </w:rPr>
        <w:tab/>
      </w:r>
      <w:r w:rsidRPr="00AD57C4">
        <w:rPr>
          <w:b/>
          <w:i/>
          <w:szCs w:val="28"/>
          <w:lang w:val="uk-UA"/>
        </w:rPr>
        <w:tab/>
      </w:r>
      <w:r w:rsidR="00FD721A" w:rsidRPr="00AD57C4">
        <w:rPr>
          <w:b/>
          <w:i/>
          <w:szCs w:val="28"/>
          <w:lang w:val="uk-UA"/>
        </w:rPr>
        <w:tab/>
      </w:r>
      <w:r w:rsidRPr="00AD57C4">
        <w:rPr>
          <w:b/>
          <w:i/>
          <w:szCs w:val="28"/>
          <w:lang w:val="uk-UA"/>
        </w:rPr>
        <w:tab/>
      </w:r>
      <w:r w:rsidRPr="00AD57C4">
        <w:rPr>
          <w:b/>
          <w:i/>
          <w:szCs w:val="28"/>
          <w:lang w:val="uk-UA"/>
        </w:rPr>
        <w:tab/>
        <w:t>Н.П. Лященко</w:t>
      </w:r>
    </w:p>
    <w:p w:rsidR="00114224" w:rsidRPr="00AD57C4" w:rsidRDefault="00114224" w:rsidP="000070C3">
      <w:pPr>
        <w:pStyle w:val="20"/>
        <w:rPr>
          <w:b/>
          <w:i/>
          <w:szCs w:val="28"/>
          <w:lang w:val="uk-UA"/>
        </w:rPr>
      </w:pPr>
    </w:p>
    <w:p w:rsidR="00444B67" w:rsidRDefault="00444B67" w:rsidP="00444B67">
      <w:pPr>
        <w:pStyle w:val="20"/>
        <w:ind w:left="7797" w:hanging="717"/>
        <w:rPr>
          <w:b/>
          <w:i/>
          <w:szCs w:val="28"/>
          <w:lang w:val="uk-UA"/>
        </w:rPr>
      </w:pPr>
      <w:r w:rsidRPr="00AD57C4">
        <w:rPr>
          <w:b/>
          <w:i/>
          <w:szCs w:val="28"/>
          <w:lang w:val="uk-UA"/>
        </w:rPr>
        <w:t>Л.І. Охрімчук</w:t>
      </w:r>
    </w:p>
    <w:p w:rsidR="00114224" w:rsidRPr="00AD57C4" w:rsidRDefault="00114224" w:rsidP="00444B67">
      <w:pPr>
        <w:pStyle w:val="20"/>
        <w:ind w:left="7797" w:hanging="717"/>
        <w:rPr>
          <w:b/>
          <w:i/>
          <w:szCs w:val="28"/>
          <w:lang w:val="uk-UA"/>
        </w:rPr>
      </w:pPr>
    </w:p>
    <w:p w:rsidR="00444B67" w:rsidRDefault="00444B67" w:rsidP="00444B67">
      <w:pPr>
        <w:pStyle w:val="20"/>
        <w:ind w:left="7797" w:hanging="717"/>
        <w:rPr>
          <w:b/>
          <w:i/>
          <w:szCs w:val="28"/>
          <w:lang w:val="uk-UA"/>
        </w:rPr>
      </w:pPr>
      <w:r w:rsidRPr="00AD57C4">
        <w:rPr>
          <w:b/>
          <w:i/>
          <w:szCs w:val="28"/>
          <w:lang w:val="uk-UA"/>
        </w:rPr>
        <w:t>Я.М. Романюк</w:t>
      </w:r>
    </w:p>
    <w:p w:rsidR="00114224" w:rsidRPr="00AD57C4" w:rsidRDefault="00114224" w:rsidP="00444B67">
      <w:pPr>
        <w:pStyle w:val="20"/>
        <w:ind w:left="7797" w:hanging="717"/>
        <w:rPr>
          <w:b/>
          <w:i/>
          <w:szCs w:val="28"/>
          <w:lang w:val="uk-UA"/>
        </w:rPr>
      </w:pPr>
    </w:p>
    <w:p w:rsidR="00444B67" w:rsidRDefault="00444B67" w:rsidP="00444B67">
      <w:pPr>
        <w:pStyle w:val="20"/>
        <w:ind w:left="7797" w:hanging="717"/>
        <w:rPr>
          <w:b/>
          <w:i/>
          <w:szCs w:val="28"/>
          <w:lang w:val="uk-UA"/>
        </w:rPr>
      </w:pPr>
      <w:r w:rsidRPr="00AD57C4">
        <w:rPr>
          <w:b/>
          <w:i/>
          <w:szCs w:val="28"/>
          <w:lang w:val="uk-UA"/>
        </w:rPr>
        <w:t>Ю.Л. Сенін</w:t>
      </w:r>
    </w:p>
    <w:p w:rsidR="00114224" w:rsidRPr="00AD57C4" w:rsidRDefault="00114224" w:rsidP="00444B67">
      <w:pPr>
        <w:pStyle w:val="20"/>
        <w:ind w:left="7797" w:hanging="717"/>
        <w:rPr>
          <w:b/>
          <w:i/>
          <w:szCs w:val="28"/>
          <w:lang w:val="uk-UA"/>
        </w:rPr>
      </w:pPr>
    </w:p>
    <w:p w:rsidR="0086329E" w:rsidRPr="00AD57C4" w:rsidRDefault="000070C3" w:rsidP="00481480">
      <w:pPr>
        <w:pStyle w:val="20"/>
        <w:ind w:left="7797" w:hanging="717"/>
        <w:rPr>
          <w:b/>
          <w:i/>
          <w:szCs w:val="28"/>
          <w:lang w:val="uk-UA"/>
        </w:rPr>
      </w:pPr>
      <w:r w:rsidRPr="00AD57C4">
        <w:rPr>
          <w:b/>
          <w:i/>
          <w:szCs w:val="28"/>
          <w:lang w:val="uk-UA"/>
        </w:rPr>
        <w:t>А.Г. Ярема</w:t>
      </w:r>
    </w:p>
    <w:p w:rsidR="0086329E" w:rsidRPr="00AD57C4" w:rsidRDefault="0086329E" w:rsidP="0086329E">
      <w:pPr>
        <w:pStyle w:val="20"/>
        <w:ind w:left="7797" w:hanging="717"/>
        <w:rPr>
          <w:b/>
          <w:i/>
          <w:szCs w:val="28"/>
          <w:lang w:val="uk-UA"/>
        </w:rPr>
      </w:pPr>
    </w:p>
    <w:sectPr w:rsidR="0086329E" w:rsidRPr="00AD57C4" w:rsidSect="00385A92">
      <w:headerReference w:type="even" r:id="rId7"/>
      <w:headerReference w:type="default" r:id="rId8"/>
      <w:headerReference w:type="first" r:id="rId9"/>
      <w:footerReference w:type="first" r:id="rId10"/>
      <w:pgSz w:w="11907" w:h="16840" w:code="9"/>
      <w:pgMar w:top="1134" w:right="851" w:bottom="1134" w:left="1701" w:header="397" w:footer="266"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5CEF" w:rsidRDefault="00245CEF">
      <w:r>
        <w:separator/>
      </w:r>
    </w:p>
  </w:endnote>
  <w:endnote w:type="continuationSeparator" w:id="0">
    <w:p w:rsidR="00245CEF" w:rsidRDefault="00245CE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R Cyr MT">
    <w:altName w:val="Times New Roman"/>
    <w:panose1 w:val="00000000000000000000"/>
    <w:charset w:val="00"/>
    <w:family w:val="roman"/>
    <w:notTrueType/>
    <w:pitch w:val="variable"/>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10150D">
      <w:tblPrEx>
        <w:tblCellMar>
          <w:top w:w="0" w:type="dxa"/>
          <w:bottom w:w="0" w:type="dxa"/>
        </w:tblCellMar>
      </w:tblPrEx>
      <w:tc>
        <w:tcPr>
          <w:tcW w:w="4467" w:type="dxa"/>
        </w:tcPr>
        <w:p w:rsidR="0010150D" w:rsidRPr="00E9348E" w:rsidRDefault="0010150D" w:rsidP="00E9348E">
          <w:pPr>
            <w:pStyle w:val="a4"/>
            <w:ind w:firstLine="142"/>
            <w:rPr>
              <w:rFonts w:ascii="Times New Roman" w:hAnsi="Times New Roman"/>
              <w:b/>
              <w:color w:val="000000"/>
              <w:sz w:val="16"/>
              <w:lang w:val="en-US"/>
            </w:rPr>
          </w:pPr>
          <w:r w:rsidRPr="00E9348E">
            <w:rPr>
              <w:rFonts w:ascii="TimesET" w:hAnsi="TimesET"/>
              <w:b/>
              <w:color w:val="000000"/>
              <w:sz w:val="16"/>
            </w:rPr>
            <w:t>Справа № 6-</w:t>
          </w:r>
          <w:r w:rsidR="003B7AA2">
            <w:rPr>
              <w:rFonts w:ascii="Times New Roman" w:hAnsi="Times New Roman"/>
              <w:b/>
              <w:color w:val="000000"/>
              <w:sz w:val="16"/>
              <w:lang w:val="ru-RU"/>
            </w:rPr>
            <w:t>388</w:t>
          </w:r>
          <w:r w:rsidRPr="00E9348E">
            <w:rPr>
              <w:rFonts w:ascii="Times New Roman" w:hAnsi="Times New Roman"/>
              <w:b/>
              <w:color w:val="000000"/>
              <w:sz w:val="16"/>
            </w:rPr>
            <w:t>цс1</w:t>
          </w:r>
          <w:r>
            <w:rPr>
              <w:rFonts w:ascii="Times New Roman" w:hAnsi="Times New Roman"/>
              <w:b/>
              <w:color w:val="000000"/>
              <w:sz w:val="16"/>
            </w:rPr>
            <w:t>5</w:t>
          </w:r>
        </w:p>
        <w:p w:rsidR="0010150D" w:rsidRDefault="0010150D" w:rsidP="00E9348E">
          <w:pPr>
            <w:pStyle w:val="a4"/>
            <w:ind w:firstLine="142"/>
            <w:rPr>
              <w:rFonts w:ascii="TimesET" w:hAnsi="TimesET"/>
              <w:color w:val="808080"/>
              <w:sz w:val="16"/>
            </w:rPr>
          </w:pPr>
        </w:p>
      </w:tc>
      <w:tc>
        <w:tcPr>
          <w:tcW w:w="5031" w:type="dxa"/>
          <w:gridSpan w:val="2"/>
        </w:tcPr>
        <w:p w:rsidR="0010150D" w:rsidRDefault="0010150D" w:rsidP="00E9348E">
          <w:pPr>
            <w:pStyle w:val="a4"/>
            <w:ind w:firstLine="142"/>
            <w:rPr>
              <w:rFonts w:ascii="TimesET" w:hAnsi="TimesET"/>
              <w:color w:val="808080"/>
              <w:sz w:val="16"/>
            </w:rPr>
          </w:pPr>
        </w:p>
      </w:tc>
    </w:tr>
    <w:tr w:rsidR="0010150D">
      <w:tblPrEx>
        <w:tblCellMar>
          <w:top w:w="0" w:type="dxa"/>
          <w:bottom w:w="0" w:type="dxa"/>
        </w:tblCellMar>
      </w:tblPrEx>
      <w:trPr>
        <w:gridAfter w:val="1"/>
        <w:wAfter w:w="3828" w:type="dxa"/>
      </w:trPr>
      <w:tc>
        <w:tcPr>
          <w:tcW w:w="5670" w:type="dxa"/>
          <w:gridSpan w:val="2"/>
          <w:tcBorders>
            <w:bottom w:val="nil"/>
            <w:right w:val="nil"/>
          </w:tcBorders>
        </w:tcPr>
        <w:p w:rsidR="0010150D" w:rsidRPr="00E9348E" w:rsidRDefault="0010150D" w:rsidP="00E9348E">
          <w:pPr>
            <w:pStyle w:val="a4"/>
            <w:ind w:firstLine="142"/>
            <w:rPr>
              <w:rFonts w:ascii="Times New Roman" w:hAnsi="Times New Roman"/>
              <w:sz w:val="18"/>
            </w:rPr>
          </w:pPr>
          <w:r>
            <w:rPr>
              <w:rFonts w:ascii="TimesET" w:hAnsi="TimesET"/>
              <w:sz w:val="18"/>
            </w:rPr>
            <w:t>Головуючий у першій інстанції</w:t>
          </w:r>
          <w:r>
            <w:rPr>
              <w:rFonts w:ascii="Times New Roman" w:hAnsi="Times New Roman"/>
              <w:sz w:val="18"/>
            </w:rPr>
            <w:t xml:space="preserve"> </w:t>
          </w:r>
          <w:r w:rsidR="003B7AA2">
            <w:rPr>
              <w:rFonts w:ascii="Times New Roman" w:hAnsi="Times New Roman"/>
              <w:sz w:val="18"/>
            </w:rPr>
            <w:t>Сичук М.М</w:t>
          </w:r>
          <w:r w:rsidR="00031CBC">
            <w:rPr>
              <w:rFonts w:ascii="Times New Roman" w:hAnsi="Times New Roman"/>
              <w:sz w:val="18"/>
            </w:rPr>
            <w:t>.</w:t>
          </w:r>
        </w:p>
      </w:tc>
    </w:tr>
    <w:tr w:rsidR="0010150D">
      <w:tblPrEx>
        <w:tblCellMar>
          <w:top w:w="0" w:type="dxa"/>
          <w:bottom w:w="0" w:type="dxa"/>
        </w:tblCellMar>
      </w:tblPrEx>
      <w:trPr>
        <w:gridAfter w:val="1"/>
        <w:wAfter w:w="3828" w:type="dxa"/>
      </w:trPr>
      <w:tc>
        <w:tcPr>
          <w:tcW w:w="5670" w:type="dxa"/>
          <w:gridSpan w:val="2"/>
          <w:tcBorders>
            <w:top w:val="nil"/>
            <w:bottom w:val="nil"/>
            <w:right w:val="nil"/>
          </w:tcBorders>
        </w:tcPr>
        <w:p w:rsidR="0010150D" w:rsidRDefault="0010150D" w:rsidP="00E9348E">
          <w:pPr>
            <w:pStyle w:val="a4"/>
            <w:ind w:firstLine="142"/>
            <w:rPr>
              <w:rFonts w:ascii="TimesET" w:hAnsi="TimesET"/>
              <w:b/>
              <w:sz w:val="18"/>
            </w:rPr>
          </w:pPr>
          <w:r>
            <w:rPr>
              <w:rFonts w:ascii="TimesET" w:hAnsi="TimesET"/>
              <w:b/>
              <w:sz w:val="18"/>
            </w:rPr>
            <w:t>Доповідач Гуменюк В.І.</w:t>
          </w:r>
        </w:p>
      </w:tc>
    </w:tr>
  </w:tbl>
  <w:p w:rsidR="0010150D" w:rsidRDefault="0010150D" w:rsidP="00E9348E">
    <w:pPr>
      <w:pStyle w:val="a4"/>
      <w:ind w:firstLine="284"/>
      <w:rPr>
        <w:sz w:val="16"/>
      </w:rPr>
    </w:pPr>
    <w:r w:rsidRPr="009F1F08">
      <w:rPr>
        <w:sz w:val="16"/>
      </w:rPr>
      <w:fldChar w:fldCharType="begin"/>
    </w:r>
    <w:r w:rsidRPr="009F1F08">
      <w:rPr>
        <w:sz w:val="16"/>
      </w:rPr>
      <w:instrText xml:space="preserve"> FILENAME </w:instrText>
    </w:r>
    <w:r>
      <w:rPr>
        <w:sz w:val="16"/>
      </w:rPr>
      <w:fldChar w:fldCharType="separate"/>
    </w:r>
    <w:r w:rsidR="001C2288">
      <w:rPr>
        <w:noProof/>
        <w:sz w:val="16"/>
      </w:rPr>
      <w:t>6-388</w:t>
    </w:r>
    <w:r w:rsidR="001C2288">
      <w:rPr>
        <w:rFonts w:hint="eastAsia"/>
        <w:noProof/>
        <w:sz w:val="16"/>
      </w:rPr>
      <w:t>цс</w:t>
    </w:r>
    <w:r w:rsidR="001C2288">
      <w:rPr>
        <w:noProof/>
        <w:sz w:val="16"/>
      </w:rPr>
      <w:t>15</w:t>
    </w:r>
    <w:r w:rsidRPr="009F1F08">
      <w:rPr>
        <w:sz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5CEF" w:rsidRDefault="00245CEF">
      <w:r>
        <w:separator/>
      </w:r>
    </w:p>
  </w:footnote>
  <w:footnote w:type="continuationSeparator" w:id="0">
    <w:p w:rsidR="00245CEF" w:rsidRDefault="00245CE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150D" w:rsidRDefault="0010150D" w:rsidP="00BA5D99">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10150D" w:rsidRDefault="0010150D">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150D" w:rsidRDefault="0010150D" w:rsidP="00BA5D99">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EC7921">
      <w:rPr>
        <w:rStyle w:val="a5"/>
        <w:noProof/>
      </w:rPr>
      <w:t>2</w:t>
    </w:r>
    <w:r>
      <w:rPr>
        <w:rStyle w:val="a5"/>
      </w:rPr>
      <w:fldChar w:fldCharType="end"/>
    </w:r>
  </w:p>
  <w:p w:rsidR="0010150D" w:rsidRDefault="0010150D">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150D" w:rsidRDefault="0010150D">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5pt;height:85pt" o:ole="">
          <v:imagedata r:id="rId1" o:title=""/>
        </v:shape>
        <o:OLEObject Type="Embed" ProgID="Word.Document.8" ShapeID="_x0000_i1025" DrawAspect="Content" ObjectID="_1627660585" r:id="rId2"/>
      </w:object>
    </w:r>
  </w:p>
  <w:p w:rsidR="0010150D" w:rsidRDefault="0010150D">
    <w:pPr>
      <w:pStyle w:val="a3"/>
      <w:jc w:val="center"/>
      <w:rPr>
        <w:rFonts w:ascii="TimesET" w:hAnsi="TimesET"/>
      </w:rPr>
    </w:pPr>
  </w:p>
  <w:p w:rsidR="0010150D" w:rsidRDefault="0010150D">
    <w:pPr>
      <w:pStyle w:val="a3"/>
      <w:jc w:val="center"/>
      <w:rPr>
        <w:rFonts w:ascii="TimesET" w:hAnsi="TimesET"/>
      </w:rPr>
    </w:pPr>
    <w:r>
      <w:rPr>
        <w:rFonts w:ascii="TimesET" w:hAnsi="TimesET"/>
        <w:noProof/>
      </w:rPr>
      <w:pict>
        <v:rect id="_x0000_s2049" style="position:absolute;left:0;text-align:left;margin-left:39.6pt;margin-top:1.65pt;width:350.7pt;height:26.15pt;z-index:251656704" o:allowincell="f" stroked="f">
          <v:textbox style="mso-next-textbox:#_x0000_s2049" inset="2pt,2pt,2pt,2pt">
            <w:txbxContent>
              <w:p w:rsidR="0010150D" w:rsidRDefault="0010150D" w:rsidP="005A46B2">
                <w:pPr>
                  <w:ind w:firstLine="708"/>
                  <w:jc w:val="center"/>
                  <w:rPr>
                    <w:rFonts w:ascii="TimesET" w:hAnsi="TimesET"/>
                    <w:sz w:val="36"/>
                    <w:szCs w:val="36"/>
                  </w:rPr>
                </w:pPr>
                <w:r>
                  <w:rPr>
                    <w:rFonts w:ascii="TimesET" w:hAnsi="TimesET"/>
                    <w:b/>
                    <w:sz w:val="36"/>
                    <w:szCs w:val="36"/>
                  </w:rPr>
                  <w:t>ВЕРХОВНИЙ СУД УКРАЇНИ</w:t>
                </w:r>
              </w:p>
            </w:txbxContent>
          </v:textbox>
        </v:rect>
      </w:pict>
    </w:r>
  </w:p>
  <w:p w:rsidR="0010150D" w:rsidRDefault="0010150D">
    <w:pPr>
      <w:pStyle w:val="a3"/>
      <w:jc w:val="center"/>
      <w:rPr>
        <w:rFonts w:ascii="TimesET" w:hAnsi="TimesET"/>
        <w:lang w:val="en-US"/>
      </w:rPr>
    </w:pPr>
  </w:p>
  <w:p w:rsidR="0010150D" w:rsidRDefault="0010150D">
    <w:pPr>
      <w:pStyle w:val="a3"/>
      <w:jc w:val="center"/>
      <w:rPr>
        <w:rFonts w:ascii="Times New Roman" w:hAnsi="Times New Roman"/>
      </w:rPr>
    </w:pPr>
    <w:r>
      <w:rPr>
        <w:rFonts w:ascii="TimesET" w:hAnsi="TimesET"/>
        <w:noProof/>
      </w:rPr>
      <w:pict>
        <v:line id="_x0000_s2051"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2050" style="position:absolute;left:0;text-align:left;z-index:251657728" from="1.45pt,9.65pt" to="440.7pt,9.7pt" o:allowincell="f" strokeweight="2pt">
          <v:stroke startarrowwidth="narrow" startarrowlength="short" endarrowwidth="narrow" endarrowlength="short"/>
        </v:line>
      </w:pict>
    </w:r>
  </w:p>
  <w:p w:rsidR="0010150D" w:rsidRDefault="0010150D">
    <w:pPr>
      <w:pStyle w:val="a3"/>
      <w:rPr>
        <w:rFonts w:ascii="Times New Roman" w:hAnsi="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FC7DC7"/>
    <w:multiLevelType w:val="hybridMultilevel"/>
    <w:tmpl w:val="BD16A8F6"/>
    <w:lvl w:ilvl="0" w:tplc="02CEF342">
      <w:start w:val="1"/>
      <w:numFmt w:val="decimal"/>
      <w:lvlText w:val="%1."/>
      <w:lvlJc w:val="left"/>
      <w:pPr>
        <w:tabs>
          <w:tab w:val="num" w:pos="786"/>
        </w:tabs>
        <w:ind w:left="786" w:hanging="360"/>
      </w:pPr>
      <w:rPr>
        <w:rFonts w:hint="default"/>
      </w:rPr>
    </w:lvl>
    <w:lvl w:ilvl="1" w:tplc="04220019" w:tentative="1">
      <w:start w:val="1"/>
      <w:numFmt w:val="lowerLetter"/>
      <w:lvlText w:val="%2."/>
      <w:lvlJc w:val="left"/>
      <w:pPr>
        <w:tabs>
          <w:tab w:val="num" w:pos="1506"/>
        </w:tabs>
        <w:ind w:left="1506" w:hanging="360"/>
      </w:pPr>
    </w:lvl>
    <w:lvl w:ilvl="2" w:tplc="0422001B" w:tentative="1">
      <w:start w:val="1"/>
      <w:numFmt w:val="lowerRoman"/>
      <w:lvlText w:val="%3."/>
      <w:lvlJc w:val="right"/>
      <w:pPr>
        <w:tabs>
          <w:tab w:val="num" w:pos="2226"/>
        </w:tabs>
        <w:ind w:left="2226" w:hanging="180"/>
      </w:pPr>
    </w:lvl>
    <w:lvl w:ilvl="3" w:tplc="0422000F" w:tentative="1">
      <w:start w:val="1"/>
      <w:numFmt w:val="decimal"/>
      <w:lvlText w:val="%4."/>
      <w:lvlJc w:val="left"/>
      <w:pPr>
        <w:tabs>
          <w:tab w:val="num" w:pos="2946"/>
        </w:tabs>
        <w:ind w:left="2946" w:hanging="360"/>
      </w:pPr>
    </w:lvl>
    <w:lvl w:ilvl="4" w:tplc="04220019" w:tentative="1">
      <w:start w:val="1"/>
      <w:numFmt w:val="lowerLetter"/>
      <w:lvlText w:val="%5."/>
      <w:lvlJc w:val="left"/>
      <w:pPr>
        <w:tabs>
          <w:tab w:val="num" w:pos="3666"/>
        </w:tabs>
        <w:ind w:left="3666" w:hanging="360"/>
      </w:pPr>
    </w:lvl>
    <w:lvl w:ilvl="5" w:tplc="0422001B" w:tentative="1">
      <w:start w:val="1"/>
      <w:numFmt w:val="lowerRoman"/>
      <w:lvlText w:val="%6."/>
      <w:lvlJc w:val="right"/>
      <w:pPr>
        <w:tabs>
          <w:tab w:val="num" w:pos="4386"/>
        </w:tabs>
        <w:ind w:left="4386" w:hanging="180"/>
      </w:pPr>
    </w:lvl>
    <w:lvl w:ilvl="6" w:tplc="0422000F" w:tentative="1">
      <w:start w:val="1"/>
      <w:numFmt w:val="decimal"/>
      <w:lvlText w:val="%7."/>
      <w:lvlJc w:val="left"/>
      <w:pPr>
        <w:tabs>
          <w:tab w:val="num" w:pos="5106"/>
        </w:tabs>
        <w:ind w:left="5106" w:hanging="360"/>
      </w:pPr>
    </w:lvl>
    <w:lvl w:ilvl="7" w:tplc="04220019" w:tentative="1">
      <w:start w:val="1"/>
      <w:numFmt w:val="lowerLetter"/>
      <w:lvlText w:val="%8."/>
      <w:lvlJc w:val="left"/>
      <w:pPr>
        <w:tabs>
          <w:tab w:val="num" w:pos="5826"/>
        </w:tabs>
        <w:ind w:left="5826" w:hanging="360"/>
      </w:pPr>
    </w:lvl>
    <w:lvl w:ilvl="8" w:tplc="0422001B" w:tentative="1">
      <w:start w:val="1"/>
      <w:numFmt w:val="lowerRoman"/>
      <w:lvlText w:val="%9."/>
      <w:lvlJc w:val="right"/>
      <w:pPr>
        <w:tabs>
          <w:tab w:val="num" w:pos="6546"/>
        </w:tabs>
        <w:ind w:left="6546"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mirrorMargins/>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021631"/>
    <w:rsid w:val="000033A6"/>
    <w:rsid w:val="00004C88"/>
    <w:rsid w:val="00006127"/>
    <w:rsid w:val="000062EB"/>
    <w:rsid w:val="0000702F"/>
    <w:rsid w:val="000070C3"/>
    <w:rsid w:val="000102C5"/>
    <w:rsid w:val="00010B3F"/>
    <w:rsid w:val="00011928"/>
    <w:rsid w:val="00011E78"/>
    <w:rsid w:val="00011E99"/>
    <w:rsid w:val="00012233"/>
    <w:rsid w:val="00012B88"/>
    <w:rsid w:val="00015209"/>
    <w:rsid w:val="000206B3"/>
    <w:rsid w:val="00020C39"/>
    <w:rsid w:val="00020D24"/>
    <w:rsid w:val="00020F0A"/>
    <w:rsid w:val="00021631"/>
    <w:rsid w:val="00024859"/>
    <w:rsid w:val="00025983"/>
    <w:rsid w:val="00025E4A"/>
    <w:rsid w:val="00026DA2"/>
    <w:rsid w:val="000305CE"/>
    <w:rsid w:val="0003113A"/>
    <w:rsid w:val="00031CBC"/>
    <w:rsid w:val="00034934"/>
    <w:rsid w:val="00036FC8"/>
    <w:rsid w:val="00040906"/>
    <w:rsid w:val="000447E6"/>
    <w:rsid w:val="000452D9"/>
    <w:rsid w:val="00046221"/>
    <w:rsid w:val="0005036D"/>
    <w:rsid w:val="00050707"/>
    <w:rsid w:val="000507CB"/>
    <w:rsid w:val="000540C3"/>
    <w:rsid w:val="00055097"/>
    <w:rsid w:val="0005789F"/>
    <w:rsid w:val="0006055A"/>
    <w:rsid w:val="00060D21"/>
    <w:rsid w:val="000658C2"/>
    <w:rsid w:val="000668C1"/>
    <w:rsid w:val="00066B2F"/>
    <w:rsid w:val="00066C7C"/>
    <w:rsid w:val="00066E98"/>
    <w:rsid w:val="00067B50"/>
    <w:rsid w:val="00067C52"/>
    <w:rsid w:val="00070B99"/>
    <w:rsid w:val="000713E7"/>
    <w:rsid w:val="0007178D"/>
    <w:rsid w:val="000729C0"/>
    <w:rsid w:val="00074307"/>
    <w:rsid w:val="00075178"/>
    <w:rsid w:val="000752D3"/>
    <w:rsid w:val="00075B4A"/>
    <w:rsid w:val="000777FB"/>
    <w:rsid w:val="00077C85"/>
    <w:rsid w:val="00081CE3"/>
    <w:rsid w:val="00082EB6"/>
    <w:rsid w:val="00083688"/>
    <w:rsid w:val="00084546"/>
    <w:rsid w:val="00084D83"/>
    <w:rsid w:val="000851B5"/>
    <w:rsid w:val="0009005D"/>
    <w:rsid w:val="00090D7B"/>
    <w:rsid w:val="000922F1"/>
    <w:rsid w:val="00092EFC"/>
    <w:rsid w:val="0009474B"/>
    <w:rsid w:val="000948CA"/>
    <w:rsid w:val="00095962"/>
    <w:rsid w:val="00097656"/>
    <w:rsid w:val="000A1130"/>
    <w:rsid w:val="000A1162"/>
    <w:rsid w:val="000A174F"/>
    <w:rsid w:val="000A1CBF"/>
    <w:rsid w:val="000A1ED6"/>
    <w:rsid w:val="000A2494"/>
    <w:rsid w:val="000A6396"/>
    <w:rsid w:val="000A6932"/>
    <w:rsid w:val="000A7CE7"/>
    <w:rsid w:val="000B0202"/>
    <w:rsid w:val="000B058D"/>
    <w:rsid w:val="000B1106"/>
    <w:rsid w:val="000B2559"/>
    <w:rsid w:val="000B3D29"/>
    <w:rsid w:val="000B44A4"/>
    <w:rsid w:val="000B7638"/>
    <w:rsid w:val="000C2897"/>
    <w:rsid w:val="000C3305"/>
    <w:rsid w:val="000C3D1D"/>
    <w:rsid w:val="000C4556"/>
    <w:rsid w:val="000C5CA7"/>
    <w:rsid w:val="000C6768"/>
    <w:rsid w:val="000C7081"/>
    <w:rsid w:val="000D1DFA"/>
    <w:rsid w:val="000D3982"/>
    <w:rsid w:val="000D4893"/>
    <w:rsid w:val="000D68E3"/>
    <w:rsid w:val="000E2562"/>
    <w:rsid w:val="000E2FAC"/>
    <w:rsid w:val="000E3BE2"/>
    <w:rsid w:val="000E4B4C"/>
    <w:rsid w:val="000E4C22"/>
    <w:rsid w:val="000E4D16"/>
    <w:rsid w:val="000E5BE2"/>
    <w:rsid w:val="000E6057"/>
    <w:rsid w:val="000E6796"/>
    <w:rsid w:val="000E6AD3"/>
    <w:rsid w:val="000F005B"/>
    <w:rsid w:val="000F0A08"/>
    <w:rsid w:val="000F0DD9"/>
    <w:rsid w:val="000F288D"/>
    <w:rsid w:val="000F4881"/>
    <w:rsid w:val="000F4E44"/>
    <w:rsid w:val="000F6DDD"/>
    <w:rsid w:val="00100138"/>
    <w:rsid w:val="0010117B"/>
    <w:rsid w:val="0010126F"/>
    <w:rsid w:val="00101495"/>
    <w:rsid w:val="0010150D"/>
    <w:rsid w:val="00101CB2"/>
    <w:rsid w:val="001029D5"/>
    <w:rsid w:val="00102DFA"/>
    <w:rsid w:val="00103745"/>
    <w:rsid w:val="00104CF5"/>
    <w:rsid w:val="00104EAF"/>
    <w:rsid w:val="00107AF7"/>
    <w:rsid w:val="00110AB2"/>
    <w:rsid w:val="001119A5"/>
    <w:rsid w:val="00112BE9"/>
    <w:rsid w:val="00114224"/>
    <w:rsid w:val="00114BD8"/>
    <w:rsid w:val="0011697D"/>
    <w:rsid w:val="00116BD3"/>
    <w:rsid w:val="001209D0"/>
    <w:rsid w:val="001226F7"/>
    <w:rsid w:val="00123A16"/>
    <w:rsid w:val="0012560A"/>
    <w:rsid w:val="00125767"/>
    <w:rsid w:val="0012587C"/>
    <w:rsid w:val="00126718"/>
    <w:rsid w:val="00126B66"/>
    <w:rsid w:val="00126D1B"/>
    <w:rsid w:val="0013227B"/>
    <w:rsid w:val="001359A6"/>
    <w:rsid w:val="0013649A"/>
    <w:rsid w:val="001364F2"/>
    <w:rsid w:val="00140710"/>
    <w:rsid w:val="00142465"/>
    <w:rsid w:val="00143AEB"/>
    <w:rsid w:val="001444B7"/>
    <w:rsid w:val="0015008D"/>
    <w:rsid w:val="001526BB"/>
    <w:rsid w:val="00152C2A"/>
    <w:rsid w:val="00152CF7"/>
    <w:rsid w:val="00152EA0"/>
    <w:rsid w:val="001536C4"/>
    <w:rsid w:val="00153D2D"/>
    <w:rsid w:val="00154721"/>
    <w:rsid w:val="00154AA5"/>
    <w:rsid w:val="00154B7A"/>
    <w:rsid w:val="001603BA"/>
    <w:rsid w:val="00162B93"/>
    <w:rsid w:val="00163A58"/>
    <w:rsid w:val="00164AE0"/>
    <w:rsid w:val="00164D57"/>
    <w:rsid w:val="0016773F"/>
    <w:rsid w:val="00167BF1"/>
    <w:rsid w:val="00170E4D"/>
    <w:rsid w:val="00171171"/>
    <w:rsid w:val="001714E5"/>
    <w:rsid w:val="0017169A"/>
    <w:rsid w:val="00171808"/>
    <w:rsid w:val="00175BDB"/>
    <w:rsid w:val="00180DEE"/>
    <w:rsid w:val="00180F0C"/>
    <w:rsid w:val="00181212"/>
    <w:rsid w:val="001820AF"/>
    <w:rsid w:val="00182775"/>
    <w:rsid w:val="00182BC8"/>
    <w:rsid w:val="00183C14"/>
    <w:rsid w:val="00185340"/>
    <w:rsid w:val="001903B7"/>
    <w:rsid w:val="00191A53"/>
    <w:rsid w:val="00192D8B"/>
    <w:rsid w:val="00194CCF"/>
    <w:rsid w:val="0019501A"/>
    <w:rsid w:val="00195AAF"/>
    <w:rsid w:val="00196419"/>
    <w:rsid w:val="001A1AC2"/>
    <w:rsid w:val="001A22EE"/>
    <w:rsid w:val="001A278B"/>
    <w:rsid w:val="001A34B1"/>
    <w:rsid w:val="001A3E07"/>
    <w:rsid w:val="001A4722"/>
    <w:rsid w:val="001A6DF7"/>
    <w:rsid w:val="001A7865"/>
    <w:rsid w:val="001B3348"/>
    <w:rsid w:val="001B3FB9"/>
    <w:rsid w:val="001B4466"/>
    <w:rsid w:val="001B47EC"/>
    <w:rsid w:val="001B5668"/>
    <w:rsid w:val="001B74B9"/>
    <w:rsid w:val="001B7A07"/>
    <w:rsid w:val="001C0604"/>
    <w:rsid w:val="001C093A"/>
    <w:rsid w:val="001C2288"/>
    <w:rsid w:val="001C3E84"/>
    <w:rsid w:val="001C42E9"/>
    <w:rsid w:val="001C4BA5"/>
    <w:rsid w:val="001C5DC0"/>
    <w:rsid w:val="001C6347"/>
    <w:rsid w:val="001D2192"/>
    <w:rsid w:val="001D31A0"/>
    <w:rsid w:val="001D3F20"/>
    <w:rsid w:val="001D45CF"/>
    <w:rsid w:val="001D5C62"/>
    <w:rsid w:val="001D6889"/>
    <w:rsid w:val="001D6D16"/>
    <w:rsid w:val="001E05D0"/>
    <w:rsid w:val="001E0968"/>
    <w:rsid w:val="001E22E4"/>
    <w:rsid w:val="001E2D6A"/>
    <w:rsid w:val="001E310A"/>
    <w:rsid w:val="001E4386"/>
    <w:rsid w:val="001E5669"/>
    <w:rsid w:val="001E7BCE"/>
    <w:rsid w:val="001E7F7F"/>
    <w:rsid w:val="001F0133"/>
    <w:rsid w:val="001F0795"/>
    <w:rsid w:val="001F2B52"/>
    <w:rsid w:val="001F4561"/>
    <w:rsid w:val="001F51E8"/>
    <w:rsid w:val="00200B96"/>
    <w:rsid w:val="00202727"/>
    <w:rsid w:val="00203199"/>
    <w:rsid w:val="00205DEA"/>
    <w:rsid w:val="00212CD5"/>
    <w:rsid w:val="00214048"/>
    <w:rsid w:val="002144C0"/>
    <w:rsid w:val="0021615E"/>
    <w:rsid w:val="00220C75"/>
    <w:rsid w:val="00220D41"/>
    <w:rsid w:val="00221447"/>
    <w:rsid w:val="00223DF5"/>
    <w:rsid w:val="00224878"/>
    <w:rsid w:val="00225464"/>
    <w:rsid w:val="00225A84"/>
    <w:rsid w:val="00225E71"/>
    <w:rsid w:val="00226207"/>
    <w:rsid w:val="00226F31"/>
    <w:rsid w:val="00226FB5"/>
    <w:rsid w:val="002306DD"/>
    <w:rsid w:val="002317B8"/>
    <w:rsid w:val="00231ABE"/>
    <w:rsid w:val="0023292D"/>
    <w:rsid w:val="002338C2"/>
    <w:rsid w:val="00233FC5"/>
    <w:rsid w:val="00242483"/>
    <w:rsid w:val="0024288F"/>
    <w:rsid w:val="00243EB3"/>
    <w:rsid w:val="002441AA"/>
    <w:rsid w:val="00244729"/>
    <w:rsid w:val="00245909"/>
    <w:rsid w:val="00245CEF"/>
    <w:rsid w:val="00247563"/>
    <w:rsid w:val="00250FA8"/>
    <w:rsid w:val="00252BAE"/>
    <w:rsid w:val="00254E01"/>
    <w:rsid w:val="00254F8F"/>
    <w:rsid w:val="002555B2"/>
    <w:rsid w:val="002564B0"/>
    <w:rsid w:val="00256C08"/>
    <w:rsid w:val="00256DF3"/>
    <w:rsid w:val="002613FF"/>
    <w:rsid w:val="00262B3A"/>
    <w:rsid w:val="00262CBA"/>
    <w:rsid w:val="002630BE"/>
    <w:rsid w:val="002631A7"/>
    <w:rsid w:val="00263274"/>
    <w:rsid w:val="002634EC"/>
    <w:rsid w:val="00265502"/>
    <w:rsid w:val="00266AC3"/>
    <w:rsid w:val="00266EAF"/>
    <w:rsid w:val="0027038E"/>
    <w:rsid w:val="002712A2"/>
    <w:rsid w:val="00272498"/>
    <w:rsid w:val="00274233"/>
    <w:rsid w:val="00274AEA"/>
    <w:rsid w:val="00274D35"/>
    <w:rsid w:val="00274D66"/>
    <w:rsid w:val="00275967"/>
    <w:rsid w:val="00276E48"/>
    <w:rsid w:val="00277634"/>
    <w:rsid w:val="00277AF1"/>
    <w:rsid w:val="00281145"/>
    <w:rsid w:val="00282127"/>
    <w:rsid w:val="00282B75"/>
    <w:rsid w:val="00282C68"/>
    <w:rsid w:val="00283F3C"/>
    <w:rsid w:val="00284468"/>
    <w:rsid w:val="00284AA4"/>
    <w:rsid w:val="002865A1"/>
    <w:rsid w:val="00286D1A"/>
    <w:rsid w:val="002872E0"/>
    <w:rsid w:val="002908EC"/>
    <w:rsid w:val="00291163"/>
    <w:rsid w:val="00291C61"/>
    <w:rsid w:val="0029243B"/>
    <w:rsid w:val="0029433B"/>
    <w:rsid w:val="002967A1"/>
    <w:rsid w:val="00296842"/>
    <w:rsid w:val="00297768"/>
    <w:rsid w:val="002A5E30"/>
    <w:rsid w:val="002B00F7"/>
    <w:rsid w:val="002B1890"/>
    <w:rsid w:val="002B2B60"/>
    <w:rsid w:val="002B425B"/>
    <w:rsid w:val="002B491C"/>
    <w:rsid w:val="002B4ABF"/>
    <w:rsid w:val="002B6087"/>
    <w:rsid w:val="002C23AF"/>
    <w:rsid w:val="002C2CAF"/>
    <w:rsid w:val="002C311A"/>
    <w:rsid w:val="002C3332"/>
    <w:rsid w:val="002C4C90"/>
    <w:rsid w:val="002C4CB1"/>
    <w:rsid w:val="002C6E19"/>
    <w:rsid w:val="002C750A"/>
    <w:rsid w:val="002C7BAD"/>
    <w:rsid w:val="002D467E"/>
    <w:rsid w:val="002D4CE4"/>
    <w:rsid w:val="002D4FD3"/>
    <w:rsid w:val="002D56BD"/>
    <w:rsid w:val="002D75B3"/>
    <w:rsid w:val="002D7E97"/>
    <w:rsid w:val="002E159F"/>
    <w:rsid w:val="002E1D6C"/>
    <w:rsid w:val="002E2122"/>
    <w:rsid w:val="002E2523"/>
    <w:rsid w:val="002E2AA8"/>
    <w:rsid w:val="002E36BF"/>
    <w:rsid w:val="002E6E58"/>
    <w:rsid w:val="002E775E"/>
    <w:rsid w:val="002F2315"/>
    <w:rsid w:val="002F2C77"/>
    <w:rsid w:val="002F5816"/>
    <w:rsid w:val="002F583A"/>
    <w:rsid w:val="002F5FF2"/>
    <w:rsid w:val="002F65F1"/>
    <w:rsid w:val="002F750C"/>
    <w:rsid w:val="003000F1"/>
    <w:rsid w:val="00300A77"/>
    <w:rsid w:val="00301534"/>
    <w:rsid w:val="003025D2"/>
    <w:rsid w:val="00302A19"/>
    <w:rsid w:val="00303E27"/>
    <w:rsid w:val="00305734"/>
    <w:rsid w:val="00305C7A"/>
    <w:rsid w:val="00307647"/>
    <w:rsid w:val="00311E9D"/>
    <w:rsid w:val="003133D2"/>
    <w:rsid w:val="0031370E"/>
    <w:rsid w:val="00313ACE"/>
    <w:rsid w:val="003156DE"/>
    <w:rsid w:val="00315809"/>
    <w:rsid w:val="00317AC9"/>
    <w:rsid w:val="00320EB5"/>
    <w:rsid w:val="003221BA"/>
    <w:rsid w:val="00324561"/>
    <w:rsid w:val="00326EDB"/>
    <w:rsid w:val="00327638"/>
    <w:rsid w:val="00327B0D"/>
    <w:rsid w:val="00330F14"/>
    <w:rsid w:val="00330F4D"/>
    <w:rsid w:val="00330FC8"/>
    <w:rsid w:val="003312C1"/>
    <w:rsid w:val="00331F68"/>
    <w:rsid w:val="003329E7"/>
    <w:rsid w:val="003331E9"/>
    <w:rsid w:val="003337DC"/>
    <w:rsid w:val="00334834"/>
    <w:rsid w:val="00335ED2"/>
    <w:rsid w:val="00340011"/>
    <w:rsid w:val="00340CD0"/>
    <w:rsid w:val="00342C98"/>
    <w:rsid w:val="00342D85"/>
    <w:rsid w:val="00343FBE"/>
    <w:rsid w:val="0034467B"/>
    <w:rsid w:val="00344785"/>
    <w:rsid w:val="00350B91"/>
    <w:rsid w:val="003522F6"/>
    <w:rsid w:val="00353C14"/>
    <w:rsid w:val="00360087"/>
    <w:rsid w:val="0036040B"/>
    <w:rsid w:val="00360454"/>
    <w:rsid w:val="003627A0"/>
    <w:rsid w:val="00363236"/>
    <w:rsid w:val="0036329F"/>
    <w:rsid w:val="00365478"/>
    <w:rsid w:val="0036650F"/>
    <w:rsid w:val="003669D3"/>
    <w:rsid w:val="003670D0"/>
    <w:rsid w:val="00367FC0"/>
    <w:rsid w:val="00370CD6"/>
    <w:rsid w:val="00372054"/>
    <w:rsid w:val="003727AE"/>
    <w:rsid w:val="00375B6B"/>
    <w:rsid w:val="00376565"/>
    <w:rsid w:val="003774C6"/>
    <w:rsid w:val="00377DC1"/>
    <w:rsid w:val="00380AE2"/>
    <w:rsid w:val="003822CB"/>
    <w:rsid w:val="003823C8"/>
    <w:rsid w:val="00385A92"/>
    <w:rsid w:val="0038652C"/>
    <w:rsid w:val="003868AB"/>
    <w:rsid w:val="00386E14"/>
    <w:rsid w:val="00387B0C"/>
    <w:rsid w:val="00390ACE"/>
    <w:rsid w:val="00390C19"/>
    <w:rsid w:val="00391453"/>
    <w:rsid w:val="00391528"/>
    <w:rsid w:val="00391749"/>
    <w:rsid w:val="0039196C"/>
    <w:rsid w:val="0039296F"/>
    <w:rsid w:val="00394969"/>
    <w:rsid w:val="003A0950"/>
    <w:rsid w:val="003A28D0"/>
    <w:rsid w:val="003A3D70"/>
    <w:rsid w:val="003A419E"/>
    <w:rsid w:val="003A49FC"/>
    <w:rsid w:val="003A4F20"/>
    <w:rsid w:val="003A5342"/>
    <w:rsid w:val="003A553B"/>
    <w:rsid w:val="003A5595"/>
    <w:rsid w:val="003A5C44"/>
    <w:rsid w:val="003A6226"/>
    <w:rsid w:val="003A665E"/>
    <w:rsid w:val="003A6821"/>
    <w:rsid w:val="003B04EB"/>
    <w:rsid w:val="003B0B9C"/>
    <w:rsid w:val="003B1147"/>
    <w:rsid w:val="003B16D5"/>
    <w:rsid w:val="003B2201"/>
    <w:rsid w:val="003B2C16"/>
    <w:rsid w:val="003B7AA2"/>
    <w:rsid w:val="003C14E3"/>
    <w:rsid w:val="003C19EC"/>
    <w:rsid w:val="003C284E"/>
    <w:rsid w:val="003C357D"/>
    <w:rsid w:val="003C6FA3"/>
    <w:rsid w:val="003D1256"/>
    <w:rsid w:val="003D38A1"/>
    <w:rsid w:val="003D49B3"/>
    <w:rsid w:val="003D4D21"/>
    <w:rsid w:val="003D5C14"/>
    <w:rsid w:val="003D5EA6"/>
    <w:rsid w:val="003D6AA4"/>
    <w:rsid w:val="003D777B"/>
    <w:rsid w:val="003E0E05"/>
    <w:rsid w:val="003E103D"/>
    <w:rsid w:val="003E5641"/>
    <w:rsid w:val="003E6884"/>
    <w:rsid w:val="003E79F0"/>
    <w:rsid w:val="003E7B59"/>
    <w:rsid w:val="003F13D9"/>
    <w:rsid w:val="003F1421"/>
    <w:rsid w:val="003F172F"/>
    <w:rsid w:val="003F20F5"/>
    <w:rsid w:val="003F424B"/>
    <w:rsid w:val="003F6BC3"/>
    <w:rsid w:val="0040042B"/>
    <w:rsid w:val="0040251B"/>
    <w:rsid w:val="0040300B"/>
    <w:rsid w:val="00403647"/>
    <w:rsid w:val="00403B63"/>
    <w:rsid w:val="004040DB"/>
    <w:rsid w:val="00404E30"/>
    <w:rsid w:val="00406207"/>
    <w:rsid w:val="00406961"/>
    <w:rsid w:val="0040763C"/>
    <w:rsid w:val="004115D5"/>
    <w:rsid w:val="00411F67"/>
    <w:rsid w:val="00413BC6"/>
    <w:rsid w:val="00416F59"/>
    <w:rsid w:val="00417F0A"/>
    <w:rsid w:val="00420757"/>
    <w:rsid w:val="0042079D"/>
    <w:rsid w:val="00421943"/>
    <w:rsid w:val="00423338"/>
    <w:rsid w:val="00424B0C"/>
    <w:rsid w:val="00425176"/>
    <w:rsid w:val="004251F5"/>
    <w:rsid w:val="00425FEA"/>
    <w:rsid w:val="00426D90"/>
    <w:rsid w:val="00426E0F"/>
    <w:rsid w:val="00430C38"/>
    <w:rsid w:val="00431CE5"/>
    <w:rsid w:val="00431F03"/>
    <w:rsid w:val="004326C1"/>
    <w:rsid w:val="00433654"/>
    <w:rsid w:val="0043427E"/>
    <w:rsid w:val="00435BF2"/>
    <w:rsid w:val="00436D2D"/>
    <w:rsid w:val="00437BBA"/>
    <w:rsid w:val="00441DE2"/>
    <w:rsid w:val="00442228"/>
    <w:rsid w:val="0044398C"/>
    <w:rsid w:val="00443E11"/>
    <w:rsid w:val="00444B67"/>
    <w:rsid w:val="00445F2A"/>
    <w:rsid w:val="00447845"/>
    <w:rsid w:val="00450266"/>
    <w:rsid w:val="0045097E"/>
    <w:rsid w:val="00453EB2"/>
    <w:rsid w:val="004540EA"/>
    <w:rsid w:val="00454E6A"/>
    <w:rsid w:val="0045718C"/>
    <w:rsid w:val="0045747C"/>
    <w:rsid w:val="0046263F"/>
    <w:rsid w:val="00464752"/>
    <w:rsid w:val="004672C1"/>
    <w:rsid w:val="00470F41"/>
    <w:rsid w:val="0047193C"/>
    <w:rsid w:val="004731EA"/>
    <w:rsid w:val="00473472"/>
    <w:rsid w:val="004735BD"/>
    <w:rsid w:val="004737EA"/>
    <w:rsid w:val="004746C2"/>
    <w:rsid w:val="00475D67"/>
    <w:rsid w:val="00480828"/>
    <w:rsid w:val="00481480"/>
    <w:rsid w:val="00482EE2"/>
    <w:rsid w:val="00482F6D"/>
    <w:rsid w:val="00483404"/>
    <w:rsid w:val="0048730D"/>
    <w:rsid w:val="00490218"/>
    <w:rsid w:val="00492256"/>
    <w:rsid w:val="00493EAA"/>
    <w:rsid w:val="004947DB"/>
    <w:rsid w:val="00494B7D"/>
    <w:rsid w:val="00497288"/>
    <w:rsid w:val="004A0F41"/>
    <w:rsid w:val="004A4149"/>
    <w:rsid w:val="004A5281"/>
    <w:rsid w:val="004A6CAD"/>
    <w:rsid w:val="004B0CFA"/>
    <w:rsid w:val="004B13F5"/>
    <w:rsid w:val="004B3D12"/>
    <w:rsid w:val="004B6395"/>
    <w:rsid w:val="004B6590"/>
    <w:rsid w:val="004B7973"/>
    <w:rsid w:val="004C072D"/>
    <w:rsid w:val="004C0F65"/>
    <w:rsid w:val="004C1C38"/>
    <w:rsid w:val="004C31A4"/>
    <w:rsid w:val="004C3BAE"/>
    <w:rsid w:val="004C48FC"/>
    <w:rsid w:val="004C4F0F"/>
    <w:rsid w:val="004C5B40"/>
    <w:rsid w:val="004C653F"/>
    <w:rsid w:val="004D1694"/>
    <w:rsid w:val="004D2ACB"/>
    <w:rsid w:val="004D3650"/>
    <w:rsid w:val="004D3FE2"/>
    <w:rsid w:val="004D44C8"/>
    <w:rsid w:val="004D6131"/>
    <w:rsid w:val="004D6DD0"/>
    <w:rsid w:val="004D7E5F"/>
    <w:rsid w:val="004E3839"/>
    <w:rsid w:val="004E403C"/>
    <w:rsid w:val="004E40D8"/>
    <w:rsid w:val="004E70F7"/>
    <w:rsid w:val="004E7905"/>
    <w:rsid w:val="004F0303"/>
    <w:rsid w:val="004F0E42"/>
    <w:rsid w:val="004F1E95"/>
    <w:rsid w:val="004F3194"/>
    <w:rsid w:val="004F403F"/>
    <w:rsid w:val="004F4A89"/>
    <w:rsid w:val="004F6458"/>
    <w:rsid w:val="004F651A"/>
    <w:rsid w:val="004F76F4"/>
    <w:rsid w:val="004F7D33"/>
    <w:rsid w:val="004F7EC9"/>
    <w:rsid w:val="00500118"/>
    <w:rsid w:val="005016D5"/>
    <w:rsid w:val="00501C37"/>
    <w:rsid w:val="00501CF2"/>
    <w:rsid w:val="00502025"/>
    <w:rsid w:val="0050391E"/>
    <w:rsid w:val="00503AF0"/>
    <w:rsid w:val="00504543"/>
    <w:rsid w:val="005050FF"/>
    <w:rsid w:val="00506516"/>
    <w:rsid w:val="005106C9"/>
    <w:rsid w:val="005140E0"/>
    <w:rsid w:val="005170A8"/>
    <w:rsid w:val="00517217"/>
    <w:rsid w:val="005176B0"/>
    <w:rsid w:val="00521EBF"/>
    <w:rsid w:val="00525537"/>
    <w:rsid w:val="00527437"/>
    <w:rsid w:val="00530003"/>
    <w:rsid w:val="005307CE"/>
    <w:rsid w:val="005337AA"/>
    <w:rsid w:val="00534F64"/>
    <w:rsid w:val="00536685"/>
    <w:rsid w:val="00537119"/>
    <w:rsid w:val="005373BF"/>
    <w:rsid w:val="005377F5"/>
    <w:rsid w:val="00540E06"/>
    <w:rsid w:val="005433B5"/>
    <w:rsid w:val="00545AE3"/>
    <w:rsid w:val="00545E19"/>
    <w:rsid w:val="00546256"/>
    <w:rsid w:val="00547B81"/>
    <w:rsid w:val="00547B87"/>
    <w:rsid w:val="00552059"/>
    <w:rsid w:val="00552E3F"/>
    <w:rsid w:val="00553701"/>
    <w:rsid w:val="00555D02"/>
    <w:rsid w:val="00556695"/>
    <w:rsid w:val="00560417"/>
    <w:rsid w:val="00560848"/>
    <w:rsid w:val="00560909"/>
    <w:rsid w:val="00560ED2"/>
    <w:rsid w:val="00563634"/>
    <w:rsid w:val="00564643"/>
    <w:rsid w:val="005659FA"/>
    <w:rsid w:val="0056602C"/>
    <w:rsid w:val="00566D0B"/>
    <w:rsid w:val="005740DF"/>
    <w:rsid w:val="00574D96"/>
    <w:rsid w:val="00574E21"/>
    <w:rsid w:val="00574EC9"/>
    <w:rsid w:val="00576745"/>
    <w:rsid w:val="00576B94"/>
    <w:rsid w:val="0058015B"/>
    <w:rsid w:val="0058083D"/>
    <w:rsid w:val="00581184"/>
    <w:rsid w:val="005835DC"/>
    <w:rsid w:val="005857E6"/>
    <w:rsid w:val="005872A0"/>
    <w:rsid w:val="00587C44"/>
    <w:rsid w:val="005919ED"/>
    <w:rsid w:val="00592DEC"/>
    <w:rsid w:val="00592F5F"/>
    <w:rsid w:val="0059539E"/>
    <w:rsid w:val="00595A45"/>
    <w:rsid w:val="00597AC2"/>
    <w:rsid w:val="005A012A"/>
    <w:rsid w:val="005A0D4B"/>
    <w:rsid w:val="005A0E3A"/>
    <w:rsid w:val="005A1B14"/>
    <w:rsid w:val="005A1EE1"/>
    <w:rsid w:val="005A2E6D"/>
    <w:rsid w:val="005A39BF"/>
    <w:rsid w:val="005A40BB"/>
    <w:rsid w:val="005A46B2"/>
    <w:rsid w:val="005A61DF"/>
    <w:rsid w:val="005A61E7"/>
    <w:rsid w:val="005B039A"/>
    <w:rsid w:val="005B0C2B"/>
    <w:rsid w:val="005B1372"/>
    <w:rsid w:val="005B2104"/>
    <w:rsid w:val="005B2642"/>
    <w:rsid w:val="005B2BD1"/>
    <w:rsid w:val="005B2D0E"/>
    <w:rsid w:val="005B2F65"/>
    <w:rsid w:val="005B478C"/>
    <w:rsid w:val="005B799C"/>
    <w:rsid w:val="005C2806"/>
    <w:rsid w:val="005C54D1"/>
    <w:rsid w:val="005C564F"/>
    <w:rsid w:val="005C61C3"/>
    <w:rsid w:val="005C690C"/>
    <w:rsid w:val="005D13BF"/>
    <w:rsid w:val="005D1706"/>
    <w:rsid w:val="005D2C9A"/>
    <w:rsid w:val="005D4D03"/>
    <w:rsid w:val="005D72B6"/>
    <w:rsid w:val="005D755A"/>
    <w:rsid w:val="005E0C43"/>
    <w:rsid w:val="005E3EAA"/>
    <w:rsid w:val="005E509C"/>
    <w:rsid w:val="005E5300"/>
    <w:rsid w:val="005E5D75"/>
    <w:rsid w:val="005E5F0D"/>
    <w:rsid w:val="005E6517"/>
    <w:rsid w:val="005E6698"/>
    <w:rsid w:val="005F2669"/>
    <w:rsid w:val="005F32A6"/>
    <w:rsid w:val="005F4640"/>
    <w:rsid w:val="005F4F45"/>
    <w:rsid w:val="005F5E20"/>
    <w:rsid w:val="005F5F76"/>
    <w:rsid w:val="005F723E"/>
    <w:rsid w:val="005F76A2"/>
    <w:rsid w:val="005F7F2A"/>
    <w:rsid w:val="006000E8"/>
    <w:rsid w:val="00600483"/>
    <w:rsid w:val="00601B5D"/>
    <w:rsid w:val="006020BF"/>
    <w:rsid w:val="0060591B"/>
    <w:rsid w:val="00606A93"/>
    <w:rsid w:val="00607810"/>
    <w:rsid w:val="0061011D"/>
    <w:rsid w:val="00614F9F"/>
    <w:rsid w:val="00617A33"/>
    <w:rsid w:val="006208AE"/>
    <w:rsid w:val="0062642F"/>
    <w:rsid w:val="0062695B"/>
    <w:rsid w:val="00626E94"/>
    <w:rsid w:val="006274F7"/>
    <w:rsid w:val="00631C44"/>
    <w:rsid w:val="006320EB"/>
    <w:rsid w:val="00632146"/>
    <w:rsid w:val="00633EA5"/>
    <w:rsid w:val="00634EE3"/>
    <w:rsid w:val="00636500"/>
    <w:rsid w:val="006379C7"/>
    <w:rsid w:val="00641655"/>
    <w:rsid w:val="0064260A"/>
    <w:rsid w:val="00644639"/>
    <w:rsid w:val="006446E3"/>
    <w:rsid w:val="00644CA6"/>
    <w:rsid w:val="00645804"/>
    <w:rsid w:val="006463C0"/>
    <w:rsid w:val="006501E7"/>
    <w:rsid w:val="00650961"/>
    <w:rsid w:val="00653070"/>
    <w:rsid w:val="006533CA"/>
    <w:rsid w:val="00653905"/>
    <w:rsid w:val="006545BC"/>
    <w:rsid w:val="00655B37"/>
    <w:rsid w:val="00660A7F"/>
    <w:rsid w:val="00660CEC"/>
    <w:rsid w:val="006612C3"/>
    <w:rsid w:val="00662068"/>
    <w:rsid w:val="00663260"/>
    <w:rsid w:val="00664253"/>
    <w:rsid w:val="006646D1"/>
    <w:rsid w:val="00664B38"/>
    <w:rsid w:val="0066609E"/>
    <w:rsid w:val="0066784E"/>
    <w:rsid w:val="00670B51"/>
    <w:rsid w:val="006717BA"/>
    <w:rsid w:val="006721CA"/>
    <w:rsid w:val="006746B0"/>
    <w:rsid w:val="00674953"/>
    <w:rsid w:val="00674F0F"/>
    <w:rsid w:val="00675142"/>
    <w:rsid w:val="00675EC2"/>
    <w:rsid w:val="00676D38"/>
    <w:rsid w:val="0067743C"/>
    <w:rsid w:val="00682781"/>
    <w:rsid w:val="0068374C"/>
    <w:rsid w:val="0068563F"/>
    <w:rsid w:val="00686A85"/>
    <w:rsid w:val="006873BB"/>
    <w:rsid w:val="00687823"/>
    <w:rsid w:val="006902BC"/>
    <w:rsid w:val="00694F4D"/>
    <w:rsid w:val="006966E0"/>
    <w:rsid w:val="00696986"/>
    <w:rsid w:val="006974B0"/>
    <w:rsid w:val="006A0202"/>
    <w:rsid w:val="006A11A1"/>
    <w:rsid w:val="006A39D3"/>
    <w:rsid w:val="006A5761"/>
    <w:rsid w:val="006A59ED"/>
    <w:rsid w:val="006A6733"/>
    <w:rsid w:val="006A777F"/>
    <w:rsid w:val="006B0EA5"/>
    <w:rsid w:val="006B16DB"/>
    <w:rsid w:val="006B2965"/>
    <w:rsid w:val="006B55EF"/>
    <w:rsid w:val="006B60BF"/>
    <w:rsid w:val="006B724D"/>
    <w:rsid w:val="006C3FAB"/>
    <w:rsid w:val="006C5FEE"/>
    <w:rsid w:val="006D2DC7"/>
    <w:rsid w:val="006D3825"/>
    <w:rsid w:val="006D382C"/>
    <w:rsid w:val="006D3CD2"/>
    <w:rsid w:val="006D4CE7"/>
    <w:rsid w:val="006D504F"/>
    <w:rsid w:val="006D5842"/>
    <w:rsid w:val="006D651B"/>
    <w:rsid w:val="006D793C"/>
    <w:rsid w:val="006D7ED3"/>
    <w:rsid w:val="006E1891"/>
    <w:rsid w:val="006E1D80"/>
    <w:rsid w:val="006E2F86"/>
    <w:rsid w:val="006E38DE"/>
    <w:rsid w:val="006E3C9B"/>
    <w:rsid w:val="006E3D28"/>
    <w:rsid w:val="006E45E4"/>
    <w:rsid w:val="006E5D38"/>
    <w:rsid w:val="006E7354"/>
    <w:rsid w:val="006F0557"/>
    <w:rsid w:val="006F07B7"/>
    <w:rsid w:val="006F144C"/>
    <w:rsid w:val="006F1D60"/>
    <w:rsid w:val="006F21A5"/>
    <w:rsid w:val="006F4EB0"/>
    <w:rsid w:val="007002D8"/>
    <w:rsid w:val="00700385"/>
    <w:rsid w:val="00701E58"/>
    <w:rsid w:val="00702C9B"/>
    <w:rsid w:val="00703B8E"/>
    <w:rsid w:val="007056FA"/>
    <w:rsid w:val="00705EF0"/>
    <w:rsid w:val="00706D48"/>
    <w:rsid w:val="00707AB7"/>
    <w:rsid w:val="00710539"/>
    <w:rsid w:val="0071101E"/>
    <w:rsid w:val="00711263"/>
    <w:rsid w:val="0071302D"/>
    <w:rsid w:val="0071467E"/>
    <w:rsid w:val="00715282"/>
    <w:rsid w:val="00716250"/>
    <w:rsid w:val="00720B9C"/>
    <w:rsid w:val="007217AD"/>
    <w:rsid w:val="00721B97"/>
    <w:rsid w:val="00723C05"/>
    <w:rsid w:val="00724338"/>
    <w:rsid w:val="00730068"/>
    <w:rsid w:val="00731857"/>
    <w:rsid w:val="00734A01"/>
    <w:rsid w:val="00737F7C"/>
    <w:rsid w:val="00741024"/>
    <w:rsid w:val="00744211"/>
    <w:rsid w:val="007466B1"/>
    <w:rsid w:val="007473CE"/>
    <w:rsid w:val="0075110E"/>
    <w:rsid w:val="007511D8"/>
    <w:rsid w:val="0075142B"/>
    <w:rsid w:val="00752FD3"/>
    <w:rsid w:val="0075303F"/>
    <w:rsid w:val="007545FF"/>
    <w:rsid w:val="00755DC9"/>
    <w:rsid w:val="00760467"/>
    <w:rsid w:val="00761F92"/>
    <w:rsid w:val="00762CC1"/>
    <w:rsid w:val="0076329C"/>
    <w:rsid w:val="00763E61"/>
    <w:rsid w:val="0076461E"/>
    <w:rsid w:val="00766638"/>
    <w:rsid w:val="0076683A"/>
    <w:rsid w:val="00766AEE"/>
    <w:rsid w:val="00766FF6"/>
    <w:rsid w:val="00767BF3"/>
    <w:rsid w:val="007712B6"/>
    <w:rsid w:val="0077145A"/>
    <w:rsid w:val="00772B38"/>
    <w:rsid w:val="00772E4E"/>
    <w:rsid w:val="00775D4A"/>
    <w:rsid w:val="00776224"/>
    <w:rsid w:val="007769CB"/>
    <w:rsid w:val="007777BC"/>
    <w:rsid w:val="00780221"/>
    <w:rsid w:val="007802BE"/>
    <w:rsid w:val="007812BA"/>
    <w:rsid w:val="00782B52"/>
    <w:rsid w:val="00783FF2"/>
    <w:rsid w:val="0078411A"/>
    <w:rsid w:val="00787970"/>
    <w:rsid w:val="007879CC"/>
    <w:rsid w:val="00790923"/>
    <w:rsid w:val="007913F0"/>
    <w:rsid w:val="00791946"/>
    <w:rsid w:val="0079436C"/>
    <w:rsid w:val="00795A6A"/>
    <w:rsid w:val="00795DB6"/>
    <w:rsid w:val="007A0752"/>
    <w:rsid w:val="007A34A0"/>
    <w:rsid w:val="007A7E6E"/>
    <w:rsid w:val="007B044E"/>
    <w:rsid w:val="007B1824"/>
    <w:rsid w:val="007B78D3"/>
    <w:rsid w:val="007B7943"/>
    <w:rsid w:val="007B7E85"/>
    <w:rsid w:val="007C25A2"/>
    <w:rsid w:val="007C590C"/>
    <w:rsid w:val="007C6118"/>
    <w:rsid w:val="007C6847"/>
    <w:rsid w:val="007D051B"/>
    <w:rsid w:val="007D29CF"/>
    <w:rsid w:val="007D3558"/>
    <w:rsid w:val="007D3637"/>
    <w:rsid w:val="007D4727"/>
    <w:rsid w:val="007D5D29"/>
    <w:rsid w:val="007D610F"/>
    <w:rsid w:val="007D7ADF"/>
    <w:rsid w:val="007E0338"/>
    <w:rsid w:val="007E25DF"/>
    <w:rsid w:val="007E3FC6"/>
    <w:rsid w:val="007E4355"/>
    <w:rsid w:val="007E46F7"/>
    <w:rsid w:val="007E4734"/>
    <w:rsid w:val="007E5300"/>
    <w:rsid w:val="007E5330"/>
    <w:rsid w:val="007E645A"/>
    <w:rsid w:val="007E68FA"/>
    <w:rsid w:val="007E78CA"/>
    <w:rsid w:val="007F0781"/>
    <w:rsid w:val="007F0F1F"/>
    <w:rsid w:val="007F18B5"/>
    <w:rsid w:val="007F1AED"/>
    <w:rsid w:val="007F1C25"/>
    <w:rsid w:val="007F3E5C"/>
    <w:rsid w:val="007F4A84"/>
    <w:rsid w:val="007F50FC"/>
    <w:rsid w:val="007F5C7F"/>
    <w:rsid w:val="007F5E87"/>
    <w:rsid w:val="007F654D"/>
    <w:rsid w:val="007F6BD2"/>
    <w:rsid w:val="007F7170"/>
    <w:rsid w:val="007F797E"/>
    <w:rsid w:val="007F7CD6"/>
    <w:rsid w:val="00802579"/>
    <w:rsid w:val="00803285"/>
    <w:rsid w:val="008057ED"/>
    <w:rsid w:val="0080621B"/>
    <w:rsid w:val="00806345"/>
    <w:rsid w:val="0080672B"/>
    <w:rsid w:val="008067C4"/>
    <w:rsid w:val="008115F2"/>
    <w:rsid w:val="00814E40"/>
    <w:rsid w:val="0081518C"/>
    <w:rsid w:val="00817D03"/>
    <w:rsid w:val="00820E6F"/>
    <w:rsid w:val="00821153"/>
    <w:rsid w:val="0082123E"/>
    <w:rsid w:val="00821A8E"/>
    <w:rsid w:val="008224DE"/>
    <w:rsid w:val="008226C1"/>
    <w:rsid w:val="0082373E"/>
    <w:rsid w:val="00825399"/>
    <w:rsid w:val="00826072"/>
    <w:rsid w:val="008268C7"/>
    <w:rsid w:val="00826FF2"/>
    <w:rsid w:val="00827414"/>
    <w:rsid w:val="00827663"/>
    <w:rsid w:val="00831D25"/>
    <w:rsid w:val="00831F3F"/>
    <w:rsid w:val="00832748"/>
    <w:rsid w:val="00832880"/>
    <w:rsid w:val="00833698"/>
    <w:rsid w:val="00834A0D"/>
    <w:rsid w:val="00841150"/>
    <w:rsid w:val="0084346C"/>
    <w:rsid w:val="00844856"/>
    <w:rsid w:val="00844EDE"/>
    <w:rsid w:val="00845A5E"/>
    <w:rsid w:val="008478CF"/>
    <w:rsid w:val="00847D37"/>
    <w:rsid w:val="00850DF9"/>
    <w:rsid w:val="0085133B"/>
    <w:rsid w:val="0085142A"/>
    <w:rsid w:val="00852E52"/>
    <w:rsid w:val="008533FC"/>
    <w:rsid w:val="008534CE"/>
    <w:rsid w:val="00854AFD"/>
    <w:rsid w:val="0085523B"/>
    <w:rsid w:val="008553B5"/>
    <w:rsid w:val="0085664F"/>
    <w:rsid w:val="0086259D"/>
    <w:rsid w:val="0086329E"/>
    <w:rsid w:val="0086369A"/>
    <w:rsid w:val="008639D5"/>
    <w:rsid w:val="00865AD4"/>
    <w:rsid w:val="00866AA9"/>
    <w:rsid w:val="00866D18"/>
    <w:rsid w:val="008700A8"/>
    <w:rsid w:val="00873692"/>
    <w:rsid w:val="0087399B"/>
    <w:rsid w:val="00873BB1"/>
    <w:rsid w:val="0087526E"/>
    <w:rsid w:val="00876AE8"/>
    <w:rsid w:val="00876AEF"/>
    <w:rsid w:val="00881477"/>
    <w:rsid w:val="00881D58"/>
    <w:rsid w:val="0088221D"/>
    <w:rsid w:val="00885581"/>
    <w:rsid w:val="008879BC"/>
    <w:rsid w:val="00890266"/>
    <w:rsid w:val="0089239E"/>
    <w:rsid w:val="00892664"/>
    <w:rsid w:val="00892ED9"/>
    <w:rsid w:val="00893966"/>
    <w:rsid w:val="00894397"/>
    <w:rsid w:val="00894901"/>
    <w:rsid w:val="00895562"/>
    <w:rsid w:val="00895821"/>
    <w:rsid w:val="00896205"/>
    <w:rsid w:val="0089641D"/>
    <w:rsid w:val="008A2226"/>
    <w:rsid w:val="008A3576"/>
    <w:rsid w:val="008A35FA"/>
    <w:rsid w:val="008A4592"/>
    <w:rsid w:val="008A6250"/>
    <w:rsid w:val="008A7B00"/>
    <w:rsid w:val="008B0713"/>
    <w:rsid w:val="008B3A5F"/>
    <w:rsid w:val="008B3F24"/>
    <w:rsid w:val="008B5D22"/>
    <w:rsid w:val="008B66DA"/>
    <w:rsid w:val="008B671B"/>
    <w:rsid w:val="008B6B22"/>
    <w:rsid w:val="008C07D6"/>
    <w:rsid w:val="008C1DA1"/>
    <w:rsid w:val="008C2938"/>
    <w:rsid w:val="008C369D"/>
    <w:rsid w:val="008C40C3"/>
    <w:rsid w:val="008C4746"/>
    <w:rsid w:val="008C5106"/>
    <w:rsid w:val="008C54B3"/>
    <w:rsid w:val="008C5D0F"/>
    <w:rsid w:val="008C5E47"/>
    <w:rsid w:val="008C656B"/>
    <w:rsid w:val="008C6E37"/>
    <w:rsid w:val="008D113C"/>
    <w:rsid w:val="008D1B1F"/>
    <w:rsid w:val="008D1BB8"/>
    <w:rsid w:val="008D1FB9"/>
    <w:rsid w:val="008D3226"/>
    <w:rsid w:val="008D344A"/>
    <w:rsid w:val="008D357D"/>
    <w:rsid w:val="008D3FE6"/>
    <w:rsid w:val="008D4E81"/>
    <w:rsid w:val="008D529F"/>
    <w:rsid w:val="008E0787"/>
    <w:rsid w:val="008E1033"/>
    <w:rsid w:val="008E16F3"/>
    <w:rsid w:val="008E39C4"/>
    <w:rsid w:val="008E5CB0"/>
    <w:rsid w:val="008F0055"/>
    <w:rsid w:val="008F1CDC"/>
    <w:rsid w:val="008F5E25"/>
    <w:rsid w:val="008F6D48"/>
    <w:rsid w:val="008F7DAA"/>
    <w:rsid w:val="00901BEC"/>
    <w:rsid w:val="0090265C"/>
    <w:rsid w:val="009049F4"/>
    <w:rsid w:val="009057CF"/>
    <w:rsid w:val="00910670"/>
    <w:rsid w:val="00910F5F"/>
    <w:rsid w:val="009116FA"/>
    <w:rsid w:val="009122A8"/>
    <w:rsid w:val="00912CA9"/>
    <w:rsid w:val="00913106"/>
    <w:rsid w:val="009132C8"/>
    <w:rsid w:val="00914722"/>
    <w:rsid w:val="0091510C"/>
    <w:rsid w:val="00915239"/>
    <w:rsid w:val="00915A86"/>
    <w:rsid w:val="00915AB6"/>
    <w:rsid w:val="00915AF6"/>
    <w:rsid w:val="00916402"/>
    <w:rsid w:val="0091765C"/>
    <w:rsid w:val="00920899"/>
    <w:rsid w:val="00920BB5"/>
    <w:rsid w:val="009210C9"/>
    <w:rsid w:val="009215FA"/>
    <w:rsid w:val="00921685"/>
    <w:rsid w:val="009226FA"/>
    <w:rsid w:val="00924557"/>
    <w:rsid w:val="00924BC7"/>
    <w:rsid w:val="009262E3"/>
    <w:rsid w:val="00930130"/>
    <w:rsid w:val="00931D66"/>
    <w:rsid w:val="00932935"/>
    <w:rsid w:val="00932EA4"/>
    <w:rsid w:val="009359D2"/>
    <w:rsid w:val="009365AE"/>
    <w:rsid w:val="00936A36"/>
    <w:rsid w:val="009438D5"/>
    <w:rsid w:val="00945FAC"/>
    <w:rsid w:val="00946E6D"/>
    <w:rsid w:val="0094779E"/>
    <w:rsid w:val="00954B08"/>
    <w:rsid w:val="00954CF2"/>
    <w:rsid w:val="00955270"/>
    <w:rsid w:val="009552B5"/>
    <w:rsid w:val="00957BCA"/>
    <w:rsid w:val="00963D4C"/>
    <w:rsid w:val="009641DD"/>
    <w:rsid w:val="00964521"/>
    <w:rsid w:val="00965AEF"/>
    <w:rsid w:val="00967846"/>
    <w:rsid w:val="00967AC6"/>
    <w:rsid w:val="00967C5F"/>
    <w:rsid w:val="009700BD"/>
    <w:rsid w:val="00971921"/>
    <w:rsid w:val="0097338C"/>
    <w:rsid w:val="00973FEC"/>
    <w:rsid w:val="0097464D"/>
    <w:rsid w:val="00974AFB"/>
    <w:rsid w:val="0097550F"/>
    <w:rsid w:val="00976974"/>
    <w:rsid w:val="0098152D"/>
    <w:rsid w:val="009842F6"/>
    <w:rsid w:val="00984E40"/>
    <w:rsid w:val="00984FD9"/>
    <w:rsid w:val="00985088"/>
    <w:rsid w:val="00985160"/>
    <w:rsid w:val="009903A2"/>
    <w:rsid w:val="00990E10"/>
    <w:rsid w:val="00992053"/>
    <w:rsid w:val="00992B5C"/>
    <w:rsid w:val="00993E6C"/>
    <w:rsid w:val="00994F3D"/>
    <w:rsid w:val="00997AED"/>
    <w:rsid w:val="009A03C7"/>
    <w:rsid w:val="009A0C32"/>
    <w:rsid w:val="009A0DEA"/>
    <w:rsid w:val="009A2CD3"/>
    <w:rsid w:val="009A2D06"/>
    <w:rsid w:val="009A30DC"/>
    <w:rsid w:val="009A31D4"/>
    <w:rsid w:val="009A358E"/>
    <w:rsid w:val="009A46AD"/>
    <w:rsid w:val="009A5F59"/>
    <w:rsid w:val="009B204E"/>
    <w:rsid w:val="009B27F2"/>
    <w:rsid w:val="009B4026"/>
    <w:rsid w:val="009B6D10"/>
    <w:rsid w:val="009C0B23"/>
    <w:rsid w:val="009C0C5B"/>
    <w:rsid w:val="009C2BD1"/>
    <w:rsid w:val="009C3DE1"/>
    <w:rsid w:val="009C4817"/>
    <w:rsid w:val="009C48DD"/>
    <w:rsid w:val="009C4ECC"/>
    <w:rsid w:val="009C53F0"/>
    <w:rsid w:val="009C62A6"/>
    <w:rsid w:val="009C6ED1"/>
    <w:rsid w:val="009C7E49"/>
    <w:rsid w:val="009D23D5"/>
    <w:rsid w:val="009D397A"/>
    <w:rsid w:val="009D4B71"/>
    <w:rsid w:val="009D4C7C"/>
    <w:rsid w:val="009D5063"/>
    <w:rsid w:val="009D5D01"/>
    <w:rsid w:val="009D7E33"/>
    <w:rsid w:val="009E088E"/>
    <w:rsid w:val="009E0CB6"/>
    <w:rsid w:val="009E0DC1"/>
    <w:rsid w:val="009E14C3"/>
    <w:rsid w:val="009E2384"/>
    <w:rsid w:val="009E4962"/>
    <w:rsid w:val="009E4A66"/>
    <w:rsid w:val="009E4B3C"/>
    <w:rsid w:val="009E62E2"/>
    <w:rsid w:val="009E673F"/>
    <w:rsid w:val="009F1090"/>
    <w:rsid w:val="009F16A8"/>
    <w:rsid w:val="009F2BE5"/>
    <w:rsid w:val="009F3107"/>
    <w:rsid w:val="009F3C78"/>
    <w:rsid w:val="00A0000F"/>
    <w:rsid w:val="00A00F73"/>
    <w:rsid w:val="00A025B7"/>
    <w:rsid w:val="00A02AE6"/>
    <w:rsid w:val="00A02F6D"/>
    <w:rsid w:val="00A033DC"/>
    <w:rsid w:val="00A05431"/>
    <w:rsid w:val="00A060DD"/>
    <w:rsid w:val="00A075CF"/>
    <w:rsid w:val="00A076C6"/>
    <w:rsid w:val="00A07B53"/>
    <w:rsid w:val="00A11B27"/>
    <w:rsid w:val="00A1521A"/>
    <w:rsid w:val="00A162A1"/>
    <w:rsid w:val="00A17CBF"/>
    <w:rsid w:val="00A20F0A"/>
    <w:rsid w:val="00A228EE"/>
    <w:rsid w:val="00A22EB6"/>
    <w:rsid w:val="00A25789"/>
    <w:rsid w:val="00A25B9A"/>
    <w:rsid w:val="00A2695E"/>
    <w:rsid w:val="00A270CF"/>
    <w:rsid w:val="00A274F2"/>
    <w:rsid w:val="00A331D4"/>
    <w:rsid w:val="00A343A3"/>
    <w:rsid w:val="00A34F3D"/>
    <w:rsid w:val="00A34F61"/>
    <w:rsid w:val="00A40661"/>
    <w:rsid w:val="00A40D62"/>
    <w:rsid w:val="00A422AC"/>
    <w:rsid w:val="00A42BBD"/>
    <w:rsid w:val="00A42E35"/>
    <w:rsid w:val="00A43703"/>
    <w:rsid w:val="00A43AE3"/>
    <w:rsid w:val="00A44612"/>
    <w:rsid w:val="00A44D62"/>
    <w:rsid w:val="00A457BD"/>
    <w:rsid w:val="00A45940"/>
    <w:rsid w:val="00A4596B"/>
    <w:rsid w:val="00A51367"/>
    <w:rsid w:val="00A53E74"/>
    <w:rsid w:val="00A54FE8"/>
    <w:rsid w:val="00A550EB"/>
    <w:rsid w:val="00A60184"/>
    <w:rsid w:val="00A6029A"/>
    <w:rsid w:val="00A60D9E"/>
    <w:rsid w:val="00A621FF"/>
    <w:rsid w:val="00A62D00"/>
    <w:rsid w:val="00A658C0"/>
    <w:rsid w:val="00A67639"/>
    <w:rsid w:val="00A72170"/>
    <w:rsid w:val="00A721AB"/>
    <w:rsid w:val="00A73AF7"/>
    <w:rsid w:val="00A76F43"/>
    <w:rsid w:val="00A77673"/>
    <w:rsid w:val="00A802E4"/>
    <w:rsid w:val="00A80558"/>
    <w:rsid w:val="00A80B72"/>
    <w:rsid w:val="00A81D05"/>
    <w:rsid w:val="00A81E9C"/>
    <w:rsid w:val="00A821F4"/>
    <w:rsid w:val="00A825DD"/>
    <w:rsid w:val="00A841F9"/>
    <w:rsid w:val="00A8437E"/>
    <w:rsid w:val="00A86AFC"/>
    <w:rsid w:val="00A87751"/>
    <w:rsid w:val="00A91686"/>
    <w:rsid w:val="00A91E14"/>
    <w:rsid w:val="00A92DAE"/>
    <w:rsid w:val="00A93490"/>
    <w:rsid w:val="00A93657"/>
    <w:rsid w:val="00A95F69"/>
    <w:rsid w:val="00A96CEA"/>
    <w:rsid w:val="00A97D05"/>
    <w:rsid w:val="00AA0AAE"/>
    <w:rsid w:val="00AA121B"/>
    <w:rsid w:val="00AA22ED"/>
    <w:rsid w:val="00AA378A"/>
    <w:rsid w:val="00AA499B"/>
    <w:rsid w:val="00AA799C"/>
    <w:rsid w:val="00AB4AB4"/>
    <w:rsid w:val="00AB5223"/>
    <w:rsid w:val="00AB5A1D"/>
    <w:rsid w:val="00AB6159"/>
    <w:rsid w:val="00AB67FC"/>
    <w:rsid w:val="00AC156E"/>
    <w:rsid w:val="00AC4F34"/>
    <w:rsid w:val="00AC5E65"/>
    <w:rsid w:val="00AC62E8"/>
    <w:rsid w:val="00AD005F"/>
    <w:rsid w:val="00AD04F7"/>
    <w:rsid w:val="00AD0B32"/>
    <w:rsid w:val="00AD1CD8"/>
    <w:rsid w:val="00AD3388"/>
    <w:rsid w:val="00AD57C4"/>
    <w:rsid w:val="00AD6184"/>
    <w:rsid w:val="00AD62D8"/>
    <w:rsid w:val="00AD648E"/>
    <w:rsid w:val="00AD7317"/>
    <w:rsid w:val="00AE1FAD"/>
    <w:rsid w:val="00AE3EF0"/>
    <w:rsid w:val="00AE4F5B"/>
    <w:rsid w:val="00AE5F00"/>
    <w:rsid w:val="00AE614D"/>
    <w:rsid w:val="00AE6EC0"/>
    <w:rsid w:val="00AF0E43"/>
    <w:rsid w:val="00AF28EF"/>
    <w:rsid w:val="00AF3659"/>
    <w:rsid w:val="00AF4572"/>
    <w:rsid w:val="00AF472E"/>
    <w:rsid w:val="00AF5A91"/>
    <w:rsid w:val="00AF6428"/>
    <w:rsid w:val="00B00D26"/>
    <w:rsid w:val="00B01C1A"/>
    <w:rsid w:val="00B01D28"/>
    <w:rsid w:val="00B031C6"/>
    <w:rsid w:val="00B03A64"/>
    <w:rsid w:val="00B0443E"/>
    <w:rsid w:val="00B05285"/>
    <w:rsid w:val="00B05B9A"/>
    <w:rsid w:val="00B073F5"/>
    <w:rsid w:val="00B07513"/>
    <w:rsid w:val="00B12173"/>
    <w:rsid w:val="00B153B1"/>
    <w:rsid w:val="00B15E70"/>
    <w:rsid w:val="00B204ED"/>
    <w:rsid w:val="00B2058B"/>
    <w:rsid w:val="00B2119B"/>
    <w:rsid w:val="00B21231"/>
    <w:rsid w:val="00B227AC"/>
    <w:rsid w:val="00B22D70"/>
    <w:rsid w:val="00B22F1C"/>
    <w:rsid w:val="00B23060"/>
    <w:rsid w:val="00B24257"/>
    <w:rsid w:val="00B24DA1"/>
    <w:rsid w:val="00B26356"/>
    <w:rsid w:val="00B27C5B"/>
    <w:rsid w:val="00B27E2E"/>
    <w:rsid w:val="00B30EE5"/>
    <w:rsid w:val="00B3124C"/>
    <w:rsid w:val="00B338BF"/>
    <w:rsid w:val="00B33E3C"/>
    <w:rsid w:val="00B34508"/>
    <w:rsid w:val="00B34BBD"/>
    <w:rsid w:val="00B37FD2"/>
    <w:rsid w:val="00B40027"/>
    <w:rsid w:val="00B41031"/>
    <w:rsid w:val="00B420F2"/>
    <w:rsid w:val="00B430C1"/>
    <w:rsid w:val="00B43B1D"/>
    <w:rsid w:val="00B43C7E"/>
    <w:rsid w:val="00B45196"/>
    <w:rsid w:val="00B5020E"/>
    <w:rsid w:val="00B527CF"/>
    <w:rsid w:val="00B5343C"/>
    <w:rsid w:val="00B53CA7"/>
    <w:rsid w:val="00B551A5"/>
    <w:rsid w:val="00B55573"/>
    <w:rsid w:val="00B56AC0"/>
    <w:rsid w:val="00B60F08"/>
    <w:rsid w:val="00B61AA9"/>
    <w:rsid w:val="00B62118"/>
    <w:rsid w:val="00B6356F"/>
    <w:rsid w:val="00B63BE1"/>
    <w:rsid w:val="00B7129F"/>
    <w:rsid w:val="00B72D8F"/>
    <w:rsid w:val="00B74140"/>
    <w:rsid w:val="00B7442D"/>
    <w:rsid w:val="00B7726E"/>
    <w:rsid w:val="00B775A8"/>
    <w:rsid w:val="00B77AC8"/>
    <w:rsid w:val="00B822C2"/>
    <w:rsid w:val="00B83B30"/>
    <w:rsid w:val="00B83B7B"/>
    <w:rsid w:val="00B845A4"/>
    <w:rsid w:val="00B84B2A"/>
    <w:rsid w:val="00B85EED"/>
    <w:rsid w:val="00B87209"/>
    <w:rsid w:val="00B87A05"/>
    <w:rsid w:val="00B90E83"/>
    <w:rsid w:val="00B92C69"/>
    <w:rsid w:val="00B96887"/>
    <w:rsid w:val="00BA07A4"/>
    <w:rsid w:val="00BA14FB"/>
    <w:rsid w:val="00BA2EA0"/>
    <w:rsid w:val="00BA3478"/>
    <w:rsid w:val="00BA36E4"/>
    <w:rsid w:val="00BA3EC8"/>
    <w:rsid w:val="00BA4E5C"/>
    <w:rsid w:val="00BA5AF4"/>
    <w:rsid w:val="00BA5D99"/>
    <w:rsid w:val="00BA6075"/>
    <w:rsid w:val="00BA796A"/>
    <w:rsid w:val="00BB244C"/>
    <w:rsid w:val="00BB291C"/>
    <w:rsid w:val="00BB2A9F"/>
    <w:rsid w:val="00BB6756"/>
    <w:rsid w:val="00BB6B32"/>
    <w:rsid w:val="00BB7759"/>
    <w:rsid w:val="00BC281E"/>
    <w:rsid w:val="00BC64C3"/>
    <w:rsid w:val="00BC70D9"/>
    <w:rsid w:val="00BD0552"/>
    <w:rsid w:val="00BD1D62"/>
    <w:rsid w:val="00BD2216"/>
    <w:rsid w:val="00BD2BD5"/>
    <w:rsid w:val="00BD2EFC"/>
    <w:rsid w:val="00BD3F13"/>
    <w:rsid w:val="00BD496E"/>
    <w:rsid w:val="00BD78C0"/>
    <w:rsid w:val="00BE0199"/>
    <w:rsid w:val="00BE07FB"/>
    <w:rsid w:val="00BE0A9B"/>
    <w:rsid w:val="00BE0C51"/>
    <w:rsid w:val="00BE1AA2"/>
    <w:rsid w:val="00BE2281"/>
    <w:rsid w:val="00BE2315"/>
    <w:rsid w:val="00BE4984"/>
    <w:rsid w:val="00BE65D1"/>
    <w:rsid w:val="00BE6687"/>
    <w:rsid w:val="00BE689C"/>
    <w:rsid w:val="00BF023F"/>
    <w:rsid w:val="00BF0762"/>
    <w:rsid w:val="00BF2214"/>
    <w:rsid w:val="00BF4BF7"/>
    <w:rsid w:val="00BF5814"/>
    <w:rsid w:val="00C003B3"/>
    <w:rsid w:val="00C02626"/>
    <w:rsid w:val="00C026FE"/>
    <w:rsid w:val="00C02D0E"/>
    <w:rsid w:val="00C03B2F"/>
    <w:rsid w:val="00C04BAA"/>
    <w:rsid w:val="00C0799A"/>
    <w:rsid w:val="00C113F9"/>
    <w:rsid w:val="00C134EA"/>
    <w:rsid w:val="00C138DC"/>
    <w:rsid w:val="00C15BD6"/>
    <w:rsid w:val="00C17EA5"/>
    <w:rsid w:val="00C21AF3"/>
    <w:rsid w:val="00C222AD"/>
    <w:rsid w:val="00C22665"/>
    <w:rsid w:val="00C23E0B"/>
    <w:rsid w:val="00C2501A"/>
    <w:rsid w:val="00C33229"/>
    <w:rsid w:val="00C34A8F"/>
    <w:rsid w:val="00C34AC9"/>
    <w:rsid w:val="00C35478"/>
    <w:rsid w:val="00C40B9B"/>
    <w:rsid w:val="00C42470"/>
    <w:rsid w:val="00C42932"/>
    <w:rsid w:val="00C431F8"/>
    <w:rsid w:val="00C44724"/>
    <w:rsid w:val="00C459EB"/>
    <w:rsid w:val="00C5317C"/>
    <w:rsid w:val="00C53C9D"/>
    <w:rsid w:val="00C57898"/>
    <w:rsid w:val="00C61152"/>
    <w:rsid w:val="00C61E67"/>
    <w:rsid w:val="00C62F2F"/>
    <w:rsid w:val="00C64B48"/>
    <w:rsid w:val="00C6546A"/>
    <w:rsid w:val="00C67ABD"/>
    <w:rsid w:val="00C72B1B"/>
    <w:rsid w:val="00C73BBD"/>
    <w:rsid w:val="00C75C3D"/>
    <w:rsid w:val="00C76141"/>
    <w:rsid w:val="00C769A7"/>
    <w:rsid w:val="00C77787"/>
    <w:rsid w:val="00C80C7F"/>
    <w:rsid w:val="00C80E32"/>
    <w:rsid w:val="00C81A81"/>
    <w:rsid w:val="00C82588"/>
    <w:rsid w:val="00C82667"/>
    <w:rsid w:val="00C82B2B"/>
    <w:rsid w:val="00C830E0"/>
    <w:rsid w:val="00C845A6"/>
    <w:rsid w:val="00C84FF0"/>
    <w:rsid w:val="00C85FBE"/>
    <w:rsid w:val="00C860B9"/>
    <w:rsid w:val="00C90B36"/>
    <w:rsid w:val="00C93315"/>
    <w:rsid w:val="00C93451"/>
    <w:rsid w:val="00C93603"/>
    <w:rsid w:val="00CA4E42"/>
    <w:rsid w:val="00CB36B4"/>
    <w:rsid w:val="00CB40CC"/>
    <w:rsid w:val="00CB4F80"/>
    <w:rsid w:val="00CB6B9B"/>
    <w:rsid w:val="00CB6E34"/>
    <w:rsid w:val="00CB7266"/>
    <w:rsid w:val="00CB75BF"/>
    <w:rsid w:val="00CC0917"/>
    <w:rsid w:val="00CC18DD"/>
    <w:rsid w:val="00CC2278"/>
    <w:rsid w:val="00CC5319"/>
    <w:rsid w:val="00CC5625"/>
    <w:rsid w:val="00CC5985"/>
    <w:rsid w:val="00CC6DF2"/>
    <w:rsid w:val="00CD3DEC"/>
    <w:rsid w:val="00CD464C"/>
    <w:rsid w:val="00CD5F8E"/>
    <w:rsid w:val="00CD6588"/>
    <w:rsid w:val="00CD7FBE"/>
    <w:rsid w:val="00CE1AAB"/>
    <w:rsid w:val="00CE3353"/>
    <w:rsid w:val="00CE4226"/>
    <w:rsid w:val="00CE7159"/>
    <w:rsid w:val="00CE7F7B"/>
    <w:rsid w:val="00CF2FDA"/>
    <w:rsid w:val="00CF3BC0"/>
    <w:rsid w:val="00CF4AF2"/>
    <w:rsid w:val="00CF5992"/>
    <w:rsid w:val="00CF77A0"/>
    <w:rsid w:val="00D002EF"/>
    <w:rsid w:val="00D003D2"/>
    <w:rsid w:val="00D00680"/>
    <w:rsid w:val="00D00E9D"/>
    <w:rsid w:val="00D010ED"/>
    <w:rsid w:val="00D03020"/>
    <w:rsid w:val="00D06096"/>
    <w:rsid w:val="00D061CD"/>
    <w:rsid w:val="00D06443"/>
    <w:rsid w:val="00D1015B"/>
    <w:rsid w:val="00D10D03"/>
    <w:rsid w:val="00D147A5"/>
    <w:rsid w:val="00D16AC8"/>
    <w:rsid w:val="00D16C6F"/>
    <w:rsid w:val="00D16D59"/>
    <w:rsid w:val="00D17C4B"/>
    <w:rsid w:val="00D17EAE"/>
    <w:rsid w:val="00D205B9"/>
    <w:rsid w:val="00D20DC8"/>
    <w:rsid w:val="00D22984"/>
    <w:rsid w:val="00D22F16"/>
    <w:rsid w:val="00D23454"/>
    <w:rsid w:val="00D2583E"/>
    <w:rsid w:val="00D260B8"/>
    <w:rsid w:val="00D26BAB"/>
    <w:rsid w:val="00D31906"/>
    <w:rsid w:val="00D31FA5"/>
    <w:rsid w:val="00D32DF6"/>
    <w:rsid w:val="00D3709C"/>
    <w:rsid w:val="00D370AA"/>
    <w:rsid w:val="00D40882"/>
    <w:rsid w:val="00D408A3"/>
    <w:rsid w:val="00D40A70"/>
    <w:rsid w:val="00D44E7F"/>
    <w:rsid w:val="00D450F1"/>
    <w:rsid w:val="00D45ACB"/>
    <w:rsid w:val="00D46EE9"/>
    <w:rsid w:val="00D47761"/>
    <w:rsid w:val="00D50952"/>
    <w:rsid w:val="00D50FBE"/>
    <w:rsid w:val="00D51986"/>
    <w:rsid w:val="00D5405B"/>
    <w:rsid w:val="00D5498E"/>
    <w:rsid w:val="00D55467"/>
    <w:rsid w:val="00D56E8B"/>
    <w:rsid w:val="00D603E7"/>
    <w:rsid w:val="00D612C7"/>
    <w:rsid w:val="00D61763"/>
    <w:rsid w:val="00D62EF5"/>
    <w:rsid w:val="00D62F0E"/>
    <w:rsid w:val="00D66358"/>
    <w:rsid w:val="00D7017F"/>
    <w:rsid w:val="00D70740"/>
    <w:rsid w:val="00D71307"/>
    <w:rsid w:val="00D71599"/>
    <w:rsid w:val="00D7287C"/>
    <w:rsid w:val="00D74FAB"/>
    <w:rsid w:val="00D7558B"/>
    <w:rsid w:val="00D75A2B"/>
    <w:rsid w:val="00D75B95"/>
    <w:rsid w:val="00D768BA"/>
    <w:rsid w:val="00D80FF0"/>
    <w:rsid w:val="00D810D4"/>
    <w:rsid w:val="00D811C3"/>
    <w:rsid w:val="00D8168E"/>
    <w:rsid w:val="00D829F4"/>
    <w:rsid w:val="00D84375"/>
    <w:rsid w:val="00D905DD"/>
    <w:rsid w:val="00D94CB6"/>
    <w:rsid w:val="00D95105"/>
    <w:rsid w:val="00D96208"/>
    <w:rsid w:val="00D96FEF"/>
    <w:rsid w:val="00DA0524"/>
    <w:rsid w:val="00DA38F5"/>
    <w:rsid w:val="00DA4BEB"/>
    <w:rsid w:val="00DA753C"/>
    <w:rsid w:val="00DB058E"/>
    <w:rsid w:val="00DB1654"/>
    <w:rsid w:val="00DB170A"/>
    <w:rsid w:val="00DB2F7F"/>
    <w:rsid w:val="00DB3736"/>
    <w:rsid w:val="00DB50D1"/>
    <w:rsid w:val="00DB56E2"/>
    <w:rsid w:val="00DB794E"/>
    <w:rsid w:val="00DC0B5B"/>
    <w:rsid w:val="00DC4505"/>
    <w:rsid w:val="00DC55F4"/>
    <w:rsid w:val="00DC64B9"/>
    <w:rsid w:val="00DC7377"/>
    <w:rsid w:val="00DD052F"/>
    <w:rsid w:val="00DD2040"/>
    <w:rsid w:val="00DD3593"/>
    <w:rsid w:val="00DD4ED1"/>
    <w:rsid w:val="00DD5DC4"/>
    <w:rsid w:val="00DD79A9"/>
    <w:rsid w:val="00DE05D7"/>
    <w:rsid w:val="00DE3C71"/>
    <w:rsid w:val="00DE3FFA"/>
    <w:rsid w:val="00DE4C52"/>
    <w:rsid w:val="00DE5C6E"/>
    <w:rsid w:val="00DE7207"/>
    <w:rsid w:val="00DE7A4B"/>
    <w:rsid w:val="00DF0460"/>
    <w:rsid w:val="00DF0661"/>
    <w:rsid w:val="00DF11BC"/>
    <w:rsid w:val="00DF3D85"/>
    <w:rsid w:val="00DF43A2"/>
    <w:rsid w:val="00DF6051"/>
    <w:rsid w:val="00E0109F"/>
    <w:rsid w:val="00E019CB"/>
    <w:rsid w:val="00E02723"/>
    <w:rsid w:val="00E05BF6"/>
    <w:rsid w:val="00E1096A"/>
    <w:rsid w:val="00E1127E"/>
    <w:rsid w:val="00E13281"/>
    <w:rsid w:val="00E1329A"/>
    <w:rsid w:val="00E14F0D"/>
    <w:rsid w:val="00E1620E"/>
    <w:rsid w:val="00E162E4"/>
    <w:rsid w:val="00E20E01"/>
    <w:rsid w:val="00E2220B"/>
    <w:rsid w:val="00E222BE"/>
    <w:rsid w:val="00E229A4"/>
    <w:rsid w:val="00E23683"/>
    <w:rsid w:val="00E26617"/>
    <w:rsid w:val="00E26B1D"/>
    <w:rsid w:val="00E30BB1"/>
    <w:rsid w:val="00E31583"/>
    <w:rsid w:val="00E31DA2"/>
    <w:rsid w:val="00E327A7"/>
    <w:rsid w:val="00E343A4"/>
    <w:rsid w:val="00E35FDC"/>
    <w:rsid w:val="00E37EA2"/>
    <w:rsid w:val="00E404A7"/>
    <w:rsid w:val="00E40DC8"/>
    <w:rsid w:val="00E43165"/>
    <w:rsid w:val="00E43343"/>
    <w:rsid w:val="00E43FC6"/>
    <w:rsid w:val="00E467A7"/>
    <w:rsid w:val="00E46EBE"/>
    <w:rsid w:val="00E47054"/>
    <w:rsid w:val="00E47B23"/>
    <w:rsid w:val="00E51BF3"/>
    <w:rsid w:val="00E51C2D"/>
    <w:rsid w:val="00E5268E"/>
    <w:rsid w:val="00E54E44"/>
    <w:rsid w:val="00E5738D"/>
    <w:rsid w:val="00E6055F"/>
    <w:rsid w:val="00E60920"/>
    <w:rsid w:val="00E60ACC"/>
    <w:rsid w:val="00E61914"/>
    <w:rsid w:val="00E62A15"/>
    <w:rsid w:val="00E63160"/>
    <w:rsid w:val="00E64E6A"/>
    <w:rsid w:val="00E65123"/>
    <w:rsid w:val="00E652A5"/>
    <w:rsid w:val="00E65623"/>
    <w:rsid w:val="00E662E9"/>
    <w:rsid w:val="00E7038E"/>
    <w:rsid w:val="00E70EB0"/>
    <w:rsid w:val="00E71C06"/>
    <w:rsid w:val="00E7376C"/>
    <w:rsid w:val="00E75896"/>
    <w:rsid w:val="00E770D7"/>
    <w:rsid w:val="00E82AE8"/>
    <w:rsid w:val="00E84AFF"/>
    <w:rsid w:val="00E855A1"/>
    <w:rsid w:val="00E86DF5"/>
    <w:rsid w:val="00E87039"/>
    <w:rsid w:val="00E90AF2"/>
    <w:rsid w:val="00E91F10"/>
    <w:rsid w:val="00E9348E"/>
    <w:rsid w:val="00E935D6"/>
    <w:rsid w:val="00EA42A7"/>
    <w:rsid w:val="00EA4491"/>
    <w:rsid w:val="00EA49E1"/>
    <w:rsid w:val="00EA4B2C"/>
    <w:rsid w:val="00EA5485"/>
    <w:rsid w:val="00EA6F16"/>
    <w:rsid w:val="00EA7DF9"/>
    <w:rsid w:val="00EB199B"/>
    <w:rsid w:val="00EB3B47"/>
    <w:rsid w:val="00EB409E"/>
    <w:rsid w:val="00EB77F7"/>
    <w:rsid w:val="00EC2F2A"/>
    <w:rsid w:val="00EC3618"/>
    <w:rsid w:val="00EC3DA8"/>
    <w:rsid w:val="00EC722C"/>
    <w:rsid w:val="00EC7921"/>
    <w:rsid w:val="00ED51FF"/>
    <w:rsid w:val="00ED54F1"/>
    <w:rsid w:val="00ED5D67"/>
    <w:rsid w:val="00ED6060"/>
    <w:rsid w:val="00ED6334"/>
    <w:rsid w:val="00EE0512"/>
    <w:rsid w:val="00EE3FC9"/>
    <w:rsid w:val="00EE5465"/>
    <w:rsid w:val="00EE6AA9"/>
    <w:rsid w:val="00EE6E68"/>
    <w:rsid w:val="00EE7FE0"/>
    <w:rsid w:val="00EF036B"/>
    <w:rsid w:val="00EF097C"/>
    <w:rsid w:val="00EF0A0E"/>
    <w:rsid w:val="00EF1268"/>
    <w:rsid w:val="00EF27C5"/>
    <w:rsid w:val="00EF4747"/>
    <w:rsid w:val="00EF4AC6"/>
    <w:rsid w:val="00F007EF"/>
    <w:rsid w:val="00F00BD3"/>
    <w:rsid w:val="00F02111"/>
    <w:rsid w:val="00F03C75"/>
    <w:rsid w:val="00F06F94"/>
    <w:rsid w:val="00F07157"/>
    <w:rsid w:val="00F10784"/>
    <w:rsid w:val="00F14001"/>
    <w:rsid w:val="00F14348"/>
    <w:rsid w:val="00F15CE1"/>
    <w:rsid w:val="00F16442"/>
    <w:rsid w:val="00F165CE"/>
    <w:rsid w:val="00F1756D"/>
    <w:rsid w:val="00F17FAF"/>
    <w:rsid w:val="00F20BBD"/>
    <w:rsid w:val="00F21155"/>
    <w:rsid w:val="00F22472"/>
    <w:rsid w:val="00F22ED8"/>
    <w:rsid w:val="00F245AF"/>
    <w:rsid w:val="00F254C7"/>
    <w:rsid w:val="00F25A21"/>
    <w:rsid w:val="00F27020"/>
    <w:rsid w:val="00F273E6"/>
    <w:rsid w:val="00F3024A"/>
    <w:rsid w:val="00F31364"/>
    <w:rsid w:val="00F33571"/>
    <w:rsid w:val="00F349B1"/>
    <w:rsid w:val="00F36632"/>
    <w:rsid w:val="00F36FF4"/>
    <w:rsid w:val="00F41A70"/>
    <w:rsid w:val="00F4240E"/>
    <w:rsid w:val="00F42778"/>
    <w:rsid w:val="00F42904"/>
    <w:rsid w:val="00F45291"/>
    <w:rsid w:val="00F45749"/>
    <w:rsid w:val="00F45AC4"/>
    <w:rsid w:val="00F45C80"/>
    <w:rsid w:val="00F50AC6"/>
    <w:rsid w:val="00F52F18"/>
    <w:rsid w:val="00F53901"/>
    <w:rsid w:val="00F557EC"/>
    <w:rsid w:val="00F57CF5"/>
    <w:rsid w:val="00F62834"/>
    <w:rsid w:val="00F7140F"/>
    <w:rsid w:val="00F728AA"/>
    <w:rsid w:val="00F73A30"/>
    <w:rsid w:val="00F7569E"/>
    <w:rsid w:val="00F75E91"/>
    <w:rsid w:val="00F76F22"/>
    <w:rsid w:val="00F776D3"/>
    <w:rsid w:val="00F80B30"/>
    <w:rsid w:val="00F80B44"/>
    <w:rsid w:val="00F81D49"/>
    <w:rsid w:val="00F83FA5"/>
    <w:rsid w:val="00F866F1"/>
    <w:rsid w:val="00F90132"/>
    <w:rsid w:val="00F90F30"/>
    <w:rsid w:val="00F912A5"/>
    <w:rsid w:val="00F918BB"/>
    <w:rsid w:val="00F923B4"/>
    <w:rsid w:val="00F93FD9"/>
    <w:rsid w:val="00F95BFA"/>
    <w:rsid w:val="00F97169"/>
    <w:rsid w:val="00F971B4"/>
    <w:rsid w:val="00FA20D0"/>
    <w:rsid w:val="00FA34CD"/>
    <w:rsid w:val="00FA3837"/>
    <w:rsid w:val="00FA3BD5"/>
    <w:rsid w:val="00FA45BB"/>
    <w:rsid w:val="00FA4721"/>
    <w:rsid w:val="00FA6697"/>
    <w:rsid w:val="00FA68BC"/>
    <w:rsid w:val="00FB2A4D"/>
    <w:rsid w:val="00FB3877"/>
    <w:rsid w:val="00FB47AA"/>
    <w:rsid w:val="00FB4AF6"/>
    <w:rsid w:val="00FB544B"/>
    <w:rsid w:val="00FB57FC"/>
    <w:rsid w:val="00FB5831"/>
    <w:rsid w:val="00FB5CC3"/>
    <w:rsid w:val="00FB6AEA"/>
    <w:rsid w:val="00FC509D"/>
    <w:rsid w:val="00FC5C51"/>
    <w:rsid w:val="00FC6128"/>
    <w:rsid w:val="00FC77D1"/>
    <w:rsid w:val="00FD339A"/>
    <w:rsid w:val="00FD3824"/>
    <w:rsid w:val="00FD46DD"/>
    <w:rsid w:val="00FD6620"/>
    <w:rsid w:val="00FD6D7B"/>
    <w:rsid w:val="00FD721A"/>
    <w:rsid w:val="00FE186C"/>
    <w:rsid w:val="00FE22A1"/>
    <w:rsid w:val="00FE2BA0"/>
    <w:rsid w:val="00FE2D5A"/>
    <w:rsid w:val="00FE3019"/>
    <w:rsid w:val="00FE4065"/>
    <w:rsid w:val="00FE78F1"/>
    <w:rsid w:val="00FE7994"/>
    <w:rsid w:val="00FF1A6D"/>
    <w:rsid w:val="00FF245A"/>
    <w:rsid w:val="00FF27C2"/>
    <w:rsid w:val="00FF3BD6"/>
    <w:rsid w:val="00FF49C5"/>
    <w:rsid w:val="00FF7082"/>
    <w:rsid w:val="00FF790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R Cyr MT" w:eastAsia="Times New Roman" w:hAnsi="Times NR Cyr MT"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lang w:eastAsia="ru-RU"/>
    </w:rPr>
  </w:style>
  <w:style w:type="paragraph" w:styleId="1">
    <w:name w:val="heading 1"/>
    <w:basedOn w:val="a"/>
    <w:next w:val="a"/>
    <w:qFormat/>
    <w:pPr>
      <w:keepNext/>
      <w:overflowPunct w:val="0"/>
      <w:autoSpaceDE w:val="0"/>
      <w:autoSpaceDN w:val="0"/>
      <w:adjustRightInd w:val="0"/>
      <w:jc w:val="both"/>
      <w:textAlignment w:val="baseline"/>
      <w:outlineLvl w:val="0"/>
    </w:pPr>
    <w:rPr>
      <w:rFonts w:ascii="TimesET" w:hAnsi="TimesET"/>
      <w:sz w:val="24"/>
    </w:rPr>
  </w:style>
  <w:style w:type="paragraph" w:styleId="2">
    <w:name w:val="heading 2"/>
    <w:basedOn w:val="a"/>
    <w:next w:val="a"/>
    <w:qFormat/>
    <w:pPr>
      <w:keepNext/>
      <w:jc w:val="center"/>
      <w:outlineLvl w:val="1"/>
    </w:pPr>
    <w:rPr>
      <w:rFonts w:ascii="Times New Roman" w:hAnsi="Times New Roman"/>
      <w:b/>
      <w:bCs/>
      <w:sz w:val="26"/>
      <w:szCs w:val="26"/>
    </w:rPr>
  </w:style>
  <w:style w:type="paragraph" w:styleId="3">
    <w:name w:val="heading 3"/>
    <w:basedOn w:val="a"/>
    <w:next w:val="a"/>
    <w:qFormat/>
    <w:pPr>
      <w:keepNext/>
      <w:ind w:firstLine="708"/>
      <w:jc w:val="both"/>
      <w:outlineLvl w:val="2"/>
    </w:pPr>
    <w:rPr>
      <w:rFonts w:ascii="Times New Roman" w:hAnsi="Times New Roman"/>
      <w:b/>
      <w:i/>
      <w:sz w:val="28"/>
    </w:rPr>
  </w:style>
  <w:style w:type="paragraph" w:styleId="4">
    <w:name w:val="heading 4"/>
    <w:basedOn w:val="a"/>
    <w:next w:val="a"/>
    <w:qFormat/>
    <w:pPr>
      <w:keepNext/>
      <w:overflowPunct w:val="0"/>
      <w:autoSpaceDE w:val="0"/>
      <w:autoSpaceDN w:val="0"/>
      <w:adjustRightInd w:val="0"/>
      <w:jc w:val="both"/>
      <w:textAlignment w:val="baseline"/>
      <w:outlineLvl w:val="3"/>
    </w:pPr>
    <w:rPr>
      <w:rFonts w:ascii="Times New Roman" w:hAnsi="Times New Roman"/>
      <w:sz w:val="26"/>
    </w:rPr>
  </w:style>
  <w:style w:type="paragraph" w:styleId="6">
    <w:name w:val="heading 6"/>
    <w:basedOn w:val="a"/>
    <w:next w:val="a"/>
    <w:qFormat/>
    <w:pPr>
      <w:keepNext/>
      <w:outlineLvl w:val="5"/>
    </w:pPr>
    <w:rPr>
      <w:rFonts w:ascii="Times New Roman" w:hAnsi="Times New Roman"/>
      <w:b/>
      <w:bCs/>
      <w:i/>
      <w:iCs/>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style>
  <w:style w:type="paragraph" w:styleId="a4">
    <w:name w:val="footer"/>
    <w:basedOn w:val="a"/>
    <w:pPr>
      <w:tabs>
        <w:tab w:val="center" w:pos="4703"/>
        <w:tab w:val="right" w:pos="9406"/>
      </w:tabs>
    </w:pPr>
  </w:style>
  <w:style w:type="character" w:styleId="a5">
    <w:name w:val="page number"/>
    <w:basedOn w:val="a0"/>
  </w:style>
  <w:style w:type="paragraph" w:styleId="a6">
    <w:name w:val="Body Text"/>
    <w:basedOn w:val="a"/>
    <w:pPr>
      <w:jc w:val="both"/>
    </w:pPr>
    <w:rPr>
      <w:rFonts w:ascii="TimesET" w:hAnsi="TimesET"/>
      <w:sz w:val="24"/>
      <w:szCs w:val="24"/>
    </w:rPr>
  </w:style>
  <w:style w:type="paragraph" w:styleId="a7">
    <w:name w:val="Title"/>
    <w:basedOn w:val="a"/>
    <w:qFormat/>
    <w:pPr>
      <w:overflowPunct w:val="0"/>
      <w:autoSpaceDE w:val="0"/>
      <w:autoSpaceDN w:val="0"/>
      <w:adjustRightInd w:val="0"/>
      <w:spacing w:after="120"/>
      <w:jc w:val="center"/>
      <w:textAlignment w:val="baseline"/>
    </w:pPr>
    <w:rPr>
      <w:rFonts w:ascii="TimesET" w:hAnsi="TimesET"/>
      <w:b/>
      <w:caps/>
      <w:sz w:val="48"/>
    </w:rPr>
  </w:style>
  <w:style w:type="paragraph" w:styleId="a8">
    <w:name w:val="Subtitle"/>
    <w:basedOn w:val="a"/>
    <w:qFormat/>
    <w:pPr>
      <w:overflowPunct w:val="0"/>
      <w:autoSpaceDE w:val="0"/>
      <w:autoSpaceDN w:val="0"/>
      <w:adjustRightInd w:val="0"/>
      <w:jc w:val="center"/>
      <w:textAlignment w:val="baseline"/>
    </w:pPr>
    <w:rPr>
      <w:rFonts w:ascii="TimesET" w:hAnsi="TimesET"/>
      <w:b/>
      <w:sz w:val="36"/>
    </w:rPr>
  </w:style>
  <w:style w:type="paragraph" w:customStyle="1" w:styleId="BodyText2">
    <w:name w:val="Body Text 2"/>
    <w:basedOn w:val="a"/>
    <w:pPr>
      <w:overflowPunct w:val="0"/>
      <w:autoSpaceDE w:val="0"/>
      <w:autoSpaceDN w:val="0"/>
      <w:adjustRightInd w:val="0"/>
      <w:ind w:firstLine="708"/>
      <w:jc w:val="center"/>
      <w:textAlignment w:val="baseline"/>
    </w:pPr>
    <w:rPr>
      <w:rFonts w:ascii="TimesET" w:hAnsi="TimesET"/>
      <w:b/>
      <w:i/>
      <w:sz w:val="24"/>
    </w:rPr>
  </w:style>
  <w:style w:type="paragraph" w:customStyle="1" w:styleId="BodyTextIndent3">
    <w:name w:val="Body Text Indent 3"/>
    <w:basedOn w:val="a"/>
    <w:pPr>
      <w:widowControl w:val="0"/>
      <w:overflowPunct w:val="0"/>
      <w:autoSpaceDE w:val="0"/>
      <w:autoSpaceDN w:val="0"/>
      <w:adjustRightInd w:val="0"/>
      <w:ind w:firstLine="708"/>
      <w:jc w:val="both"/>
      <w:textAlignment w:val="baseline"/>
    </w:pPr>
    <w:rPr>
      <w:rFonts w:ascii="TimesET" w:hAnsi="TimesET"/>
      <w:sz w:val="24"/>
      <w:lang w:val="ru-RU"/>
    </w:rPr>
  </w:style>
  <w:style w:type="paragraph" w:styleId="a9">
    <w:name w:val="Body Text Indent"/>
    <w:basedOn w:val="a"/>
    <w:pPr>
      <w:overflowPunct w:val="0"/>
      <w:autoSpaceDE w:val="0"/>
      <w:autoSpaceDN w:val="0"/>
      <w:adjustRightInd w:val="0"/>
      <w:ind w:firstLine="709"/>
      <w:jc w:val="both"/>
      <w:textAlignment w:val="baseline"/>
    </w:pPr>
    <w:rPr>
      <w:rFonts w:ascii="Times New Roman" w:hAnsi="Times New Roman"/>
      <w:sz w:val="28"/>
    </w:rPr>
  </w:style>
  <w:style w:type="paragraph" w:styleId="20">
    <w:name w:val="Body Text 2"/>
    <w:basedOn w:val="a"/>
    <w:pPr>
      <w:jc w:val="both"/>
    </w:pPr>
    <w:rPr>
      <w:rFonts w:ascii="Times New Roman" w:hAnsi="Times New Roman"/>
      <w:sz w:val="28"/>
      <w:szCs w:val="24"/>
      <w:lang w:val="ru-RU"/>
    </w:rPr>
  </w:style>
  <w:style w:type="paragraph" w:styleId="21">
    <w:name w:val="Body Text Indent 2"/>
    <w:basedOn w:val="a"/>
    <w:pPr>
      <w:spacing w:after="120" w:line="480" w:lineRule="auto"/>
      <w:ind w:left="283"/>
    </w:pPr>
  </w:style>
  <w:style w:type="paragraph" w:styleId="30">
    <w:name w:val="Body Text 3"/>
    <w:basedOn w:val="a"/>
    <w:pPr>
      <w:spacing w:after="120"/>
    </w:pPr>
    <w:rPr>
      <w:sz w:val="16"/>
      <w:szCs w:val="16"/>
    </w:rPr>
  </w:style>
  <w:style w:type="character" w:customStyle="1" w:styleId="FontStyle">
    <w:name w:val="Font Style"/>
    <w:rPr>
      <w:rFonts w:cs="Courier New"/>
      <w:color w:val="000000"/>
      <w:sz w:val="20"/>
      <w:szCs w:val="20"/>
    </w:rPr>
  </w:style>
  <w:style w:type="paragraph" w:styleId="aa">
    <w:name w:val="Balloon Text"/>
    <w:basedOn w:val="a"/>
    <w:semiHidden/>
    <w:rPr>
      <w:rFonts w:ascii="Tahoma" w:hAnsi="Tahoma" w:cs="Tahoma"/>
      <w:sz w:val="16"/>
      <w:szCs w:val="16"/>
    </w:rPr>
  </w:style>
  <w:style w:type="paragraph" w:customStyle="1" w:styleId="p11">
    <w:name w:val="p11"/>
    <w:basedOn w:val="a"/>
    <w:rsid w:val="008C54B3"/>
    <w:pPr>
      <w:spacing w:before="100" w:beforeAutospacing="1" w:after="100" w:afterAutospacing="1"/>
    </w:pPr>
    <w:rPr>
      <w:rFonts w:ascii="Times New Roman" w:hAnsi="Times New Roman"/>
      <w:sz w:val="24"/>
      <w:szCs w:val="24"/>
      <w:lang w:val="ru-RU"/>
    </w:rPr>
  </w:style>
  <w:style w:type="character" w:customStyle="1" w:styleId="s2">
    <w:name w:val="s2"/>
    <w:basedOn w:val="a0"/>
    <w:rsid w:val="008C54B3"/>
  </w:style>
  <w:style w:type="paragraph" w:styleId="ab">
    <w:name w:val="Normal (Web)"/>
    <w:basedOn w:val="a"/>
    <w:rsid w:val="00A721AB"/>
    <w:pPr>
      <w:spacing w:before="100" w:beforeAutospacing="1" w:after="100" w:afterAutospacing="1"/>
    </w:pPr>
    <w:rPr>
      <w:rFonts w:ascii="Times New Roman" w:hAnsi="Times New Roman"/>
      <w:sz w:val="24"/>
      <w:szCs w:val="24"/>
      <w:lang w:val="ru-RU"/>
    </w:rPr>
  </w:style>
  <w:style w:type="paragraph" w:customStyle="1" w:styleId="ParagraphStyle">
    <w:name w:val="Paragraph Style"/>
    <w:rsid w:val="00895821"/>
    <w:pPr>
      <w:autoSpaceDE w:val="0"/>
      <w:autoSpaceDN w:val="0"/>
      <w:adjustRightInd w:val="0"/>
    </w:pPr>
    <w:rPr>
      <w:rFonts w:ascii="Courier New" w:hAnsi="Courier New"/>
      <w:sz w:val="24"/>
      <w:szCs w:val="24"/>
      <w:lang w:val="ru-RU" w:eastAsia="ru-RU"/>
    </w:rPr>
  </w:style>
  <w:style w:type="character" w:styleId="ac">
    <w:name w:val="Hyperlink"/>
    <w:rsid w:val="00BC70D9"/>
    <w:rPr>
      <w:color w:val="0000FF"/>
      <w:u w:val="single"/>
    </w:rPr>
  </w:style>
  <w:style w:type="character" w:styleId="ad">
    <w:name w:val="FollowedHyperlink"/>
    <w:rsid w:val="005A61E7"/>
    <w:rPr>
      <w:color w:val="800080"/>
      <w:u w:val="single"/>
    </w:rPr>
  </w:style>
  <w:style w:type="character" w:customStyle="1" w:styleId="apple-converted-space">
    <w:name w:val="apple-converted-space"/>
    <w:basedOn w:val="a0"/>
    <w:rsid w:val="00973FEC"/>
  </w:style>
  <w:style w:type="character" w:customStyle="1" w:styleId="pidsvitka1">
    <w:name w:val="pidsvitka1"/>
    <w:rsid w:val="00E1096A"/>
    <w:rPr>
      <w:shd w:val="clear" w:color="auto" w:fill="AAAAFF"/>
    </w:rPr>
  </w:style>
  <w:style w:type="character" w:customStyle="1" w:styleId="pidsvitka2">
    <w:name w:val="pidsvitka2"/>
    <w:rsid w:val="00E1096A"/>
    <w:rPr>
      <w:shd w:val="clear" w:color="auto" w:fill="AAAAFF"/>
    </w:rPr>
  </w:style>
  <w:style w:type="character" w:styleId="ae">
    <w:name w:val="Emphasis"/>
    <w:qFormat/>
    <w:rsid w:val="009C0B23"/>
    <w:rPr>
      <w:i/>
      <w:iCs/>
    </w:rPr>
  </w:style>
  <w:style w:type="paragraph" w:styleId="HTML">
    <w:name w:val="HTML Preformatted"/>
    <w:basedOn w:val="a"/>
    <w:rsid w:val="004734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ru-RU"/>
    </w:rPr>
  </w:style>
  <w:style w:type="character" w:styleId="af">
    <w:name w:val="annotation reference"/>
    <w:semiHidden/>
    <w:rsid w:val="00C75C3D"/>
    <w:rPr>
      <w:sz w:val="16"/>
      <w:szCs w:val="16"/>
    </w:rPr>
  </w:style>
  <w:style w:type="paragraph" w:styleId="31">
    <w:name w:val="Body Text Indent 3"/>
    <w:basedOn w:val="a"/>
    <w:rsid w:val="006463C0"/>
    <w:pPr>
      <w:spacing w:after="120"/>
      <w:ind w:left="283"/>
    </w:pPr>
    <w:rPr>
      <w:sz w:val="16"/>
      <w:szCs w:val="16"/>
    </w:rPr>
  </w:style>
  <w:style w:type="paragraph" w:customStyle="1" w:styleId="rvps2">
    <w:name w:val="rvps2"/>
    <w:basedOn w:val="a"/>
    <w:rsid w:val="000F0DD9"/>
    <w:pPr>
      <w:spacing w:before="100" w:beforeAutospacing="1" w:after="100" w:afterAutospacing="1"/>
    </w:pPr>
    <w:rPr>
      <w:rFonts w:ascii="Times New Roman" w:hAnsi="Times New Roman"/>
      <w:sz w:val="24"/>
      <w:szCs w:val="24"/>
      <w:lang w:val="ru-RU"/>
    </w:rPr>
  </w:style>
  <w:style w:type="paragraph" w:customStyle="1" w:styleId="p3">
    <w:name w:val="p3"/>
    <w:basedOn w:val="a"/>
    <w:rsid w:val="00367FC0"/>
    <w:pPr>
      <w:spacing w:before="100" w:beforeAutospacing="1" w:after="100" w:afterAutospacing="1"/>
    </w:pPr>
    <w:rPr>
      <w:rFonts w:ascii="Arial Unicode MS" w:eastAsia="Arial Unicode MS" w:hAnsi="Arial Unicode MS" w:cs="Arial Unicode MS"/>
      <w:sz w:val="24"/>
      <w:szCs w:val="24"/>
      <w:lang w:val="ru-RU"/>
    </w:rPr>
  </w:style>
  <w:style w:type="paragraph" w:styleId="af0">
    <w:name w:val="Plain Text"/>
    <w:basedOn w:val="a"/>
    <w:rsid w:val="00D7558B"/>
    <w:rPr>
      <w:rFonts w:ascii="Courier New" w:hAnsi="Courier New" w:cs="Courier New"/>
      <w:lang w:val="ru-RU"/>
    </w:rPr>
  </w:style>
  <w:style w:type="character" w:customStyle="1" w:styleId="FontStyle26">
    <w:name w:val="Font Style26"/>
    <w:rsid w:val="00DF6051"/>
    <w:rPr>
      <w:rFonts w:ascii="Times New Roman" w:hAnsi="Times New Roman" w:cs="Times New Roman"/>
      <w:sz w:val="22"/>
      <w:szCs w:val="22"/>
    </w:rPr>
  </w:style>
  <w:style w:type="paragraph" w:customStyle="1" w:styleId="Default">
    <w:name w:val="Default"/>
    <w:rsid w:val="0010150D"/>
    <w:pPr>
      <w:autoSpaceDE w:val="0"/>
      <w:autoSpaceDN w:val="0"/>
      <w:adjustRightInd w:val="0"/>
    </w:pPr>
    <w:rPr>
      <w:rFonts w:ascii="Times New Roman" w:hAnsi="Times New Roman"/>
      <w:color w:val="000000"/>
      <w:sz w:val="24"/>
      <w:szCs w:val="24"/>
      <w:lang w:val="ru-RU" w:eastAsia="ru-RU"/>
    </w:rPr>
  </w:style>
  <w:style w:type="character" w:customStyle="1" w:styleId="text">
    <w:name w:val="text"/>
    <w:basedOn w:val="a0"/>
    <w:rsid w:val="00766AEE"/>
  </w:style>
  <w:style w:type="character" w:styleId="af1">
    <w:name w:val="Strong"/>
    <w:basedOn w:val="a0"/>
    <w:qFormat/>
    <w:rsid w:val="00226FB5"/>
    <w:rPr>
      <w:b/>
      <w:bCs/>
    </w:rPr>
  </w:style>
</w:styles>
</file>

<file path=word/webSettings.xml><?xml version="1.0" encoding="utf-8"?>
<w:webSettings xmlns:r="http://schemas.openxmlformats.org/officeDocument/2006/relationships" xmlns:w="http://schemas.openxmlformats.org/wordprocessingml/2006/main">
  <w:divs>
    <w:div w:id="68230818">
      <w:bodyDiv w:val="1"/>
      <w:marLeft w:val="0"/>
      <w:marRight w:val="0"/>
      <w:marTop w:val="0"/>
      <w:marBottom w:val="0"/>
      <w:divBdr>
        <w:top w:val="none" w:sz="0" w:space="0" w:color="auto"/>
        <w:left w:val="none" w:sz="0" w:space="0" w:color="auto"/>
        <w:bottom w:val="none" w:sz="0" w:space="0" w:color="auto"/>
        <w:right w:val="none" w:sz="0" w:space="0" w:color="auto"/>
      </w:divBdr>
    </w:div>
    <w:div w:id="116725984">
      <w:bodyDiv w:val="1"/>
      <w:marLeft w:val="0"/>
      <w:marRight w:val="0"/>
      <w:marTop w:val="0"/>
      <w:marBottom w:val="0"/>
      <w:divBdr>
        <w:top w:val="none" w:sz="0" w:space="0" w:color="auto"/>
        <w:left w:val="none" w:sz="0" w:space="0" w:color="auto"/>
        <w:bottom w:val="none" w:sz="0" w:space="0" w:color="auto"/>
        <w:right w:val="none" w:sz="0" w:space="0" w:color="auto"/>
      </w:divBdr>
    </w:div>
    <w:div w:id="294069521">
      <w:bodyDiv w:val="1"/>
      <w:marLeft w:val="0"/>
      <w:marRight w:val="0"/>
      <w:marTop w:val="0"/>
      <w:marBottom w:val="0"/>
      <w:divBdr>
        <w:top w:val="none" w:sz="0" w:space="0" w:color="auto"/>
        <w:left w:val="none" w:sz="0" w:space="0" w:color="auto"/>
        <w:bottom w:val="none" w:sz="0" w:space="0" w:color="auto"/>
        <w:right w:val="none" w:sz="0" w:space="0" w:color="auto"/>
      </w:divBdr>
    </w:div>
    <w:div w:id="447625217">
      <w:bodyDiv w:val="1"/>
      <w:marLeft w:val="0"/>
      <w:marRight w:val="0"/>
      <w:marTop w:val="0"/>
      <w:marBottom w:val="0"/>
      <w:divBdr>
        <w:top w:val="none" w:sz="0" w:space="0" w:color="auto"/>
        <w:left w:val="none" w:sz="0" w:space="0" w:color="auto"/>
        <w:bottom w:val="none" w:sz="0" w:space="0" w:color="auto"/>
        <w:right w:val="none" w:sz="0" w:space="0" w:color="auto"/>
      </w:divBdr>
    </w:div>
    <w:div w:id="454569094">
      <w:bodyDiv w:val="1"/>
      <w:marLeft w:val="0"/>
      <w:marRight w:val="0"/>
      <w:marTop w:val="0"/>
      <w:marBottom w:val="0"/>
      <w:divBdr>
        <w:top w:val="none" w:sz="0" w:space="0" w:color="auto"/>
        <w:left w:val="none" w:sz="0" w:space="0" w:color="auto"/>
        <w:bottom w:val="none" w:sz="0" w:space="0" w:color="auto"/>
        <w:right w:val="none" w:sz="0" w:space="0" w:color="auto"/>
      </w:divBdr>
    </w:div>
    <w:div w:id="553928172">
      <w:bodyDiv w:val="1"/>
      <w:marLeft w:val="0"/>
      <w:marRight w:val="0"/>
      <w:marTop w:val="0"/>
      <w:marBottom w:val="0"/>
      <w:divBdr>
        <w:top w:val="none" w:sz="0" w:space="0" w:color="auto"/>
        <w:left w:val="none" w:sz="0" w:space="0" w:color="auto"/>
        <w:bottom w:val="none" w:sz="0" w:space="0" w:color="auto"/>
        <w:right w:val="none" w:sz="0" w:space="0" w:color="auto"/>
      </w:divBdr>
    </w:div>
    <w:div w:id="879711376">
      <w:bodyDiv w:val="1"/>
      <w:marLeft w:val="0"/>
      <w:marRight w:val="0"/>
      <w:marTop w:val="0"/>
      <w:marBottom w:val="0"/>
      <w:divBdr>
        <w:top w:val="none" w:sz="0" w:space="0" w:color="auto"/>
        <w:left w:val="none" w:sz="0" w:space="0" w:color="auto"/>
        <w:bottom w:val="none" w:sz="0" w:space="0" w:color="auto"/>
        <w:right w:val="none" w:sz="0" w:space="0" w:color="auto"/>
      </w:divBdr>
    </w:div>
    <w:div w:id="1057124244">
      <w:bodyDiv w:val="1"/>
      <w:marLeft w:val="0"/>
      <w:marRight w:val="0"/>
      <w:marTop w:val="0"/>
      <w:marBottom w:val="0"/>
      <w:divBdr>
        <w:top w:val="none" w:sz="0" w:space="0" w:color="auto"/>
        <w:left w:val="none" w:sz="0" w:space="0" w:color="auto"/>
        <w:bottom w:val="none" w:sz="0" w:space="0" w:color="auto"/>
        <w:right w:val="none" w:sz="0" w:space="0" w:color="auto"/>
      </w:divBdr>
    </w:div>
    <w:div w:id="1227835710">
      <w:bodyDiv w:val="1"/>
      <w:marLeft w:val="0"/>
      <w:marRight w:val="0"/>
      <w:marTop w:val="0"/>
      <w:marBottom w:val="0"/>
      <w:divBdr>
        <w:top w:val="none" w:sz="0" w:space="0" w:color="auto"/>
        <w:left w:val="none" w:sz="0" w:space="0" w:color="auto"/>
        <w:bottom w:val="none" w:sz="0" w:space="0" w:color="auto"/>
        <w:right w:val="none" w:sz="0" w:space="0" w:color="auto"/>
      </w:divBdr>
    </w:div>
    <w:div w:id="1239176293">
      <w:bodyDiv w:val="1"/>
      <w:marLeft w:val="0"/>
      <w:marRight w:val="0"/>
      <w:marTop w:val="0"/>
      <w:marBottom w:val="0"/>
      <w:divBdr>
        <w:top w:val="none" w:sz="0" w:space="0" w:color="auto"/>
        <w:left w:val="none" w:sz="0" w:space="0" w:color="auto"/>
        <w:bottom w:val="none" w:sz="0" w:space="0" w:color="auto"/>
        <w:right w:val="none" w:sz="0" w:space="0" w:color="auto"/>
      </w:divBdr>
    </w:div>
    <w:div w:id="1318729275">
      <w:bodyDiv w:val="1"/>
      <w:marLeft w:val="0"/>
      <w:marRight w:val="0"/>
      <w:marTop w:val="0"/>
      <w:marBottom w:val="0"/>
      <w:divBdr>
        <w:top w:val="none" w:sz="0" w:space="0" w:color="auto"/>
        <w:left w:val="none" w:sz="0" w:space="0" w:color="auto"/>
        <w:bottom w:val="none" w:sz="0" w:space="0" w:color="auto"/>
        <w:right w:val="none" w:sz="0" w:space="0" w:color="auto"/>
      </w:divBdr>
    </w:div>
    <w:div w:id="1481337649">
      <w:bodyDiv w:val="1"/>
      <w:marLeft w:val="0"/>
      <w:marRight w:val="0"/>
      <w:marTop w:val="0"/>
      <w:marBottom w:val="0"/>
      <w:divBdr>
        <w:top w:val="none" w:sz="0" w:space="0" w:color="auto"/>
        <w:left w:val="none" w:sz="0" w:space="0" w:color="auto"/>
        <w:bottom w:val="none" w:sz="0" w:space="0" w:color="auto"/>
        <w:right w:val="none" w:sz="0" w:space="0" w:color="auto"/>
      </w:divBdr>
    </w:div>
    <w:div w:id="1597594715">
      <w:bodyDiv w:val="1"/>
      <w:marLeft w:val="0"/>
      <w:marRight w:val="0"/>
      <w:marTop w:val="0"/>
      <w:marBottom w:val="0"/>
      <w:divBdr>
        <w:top w:val="none" w:sz="0" w:space="0" w:color="auto"/>
        <w:left w:val="none" w:sz="0" w:space="0" w:color="auto"/>
        <w:bottom w:val="none" w:sz="0" w:space="0" w:color="auto"/>
        <w:right w:val="none" w:sz="0" w:space="0" w:color="auto"/>
      </w:divBdr>
    </w:div>
    <w:div w:id="1653363228">
      <w:bodyDiv w:val="1"/>
      <w:marLeft w:val="0"/>
      <w:marRight w:val="0"/>
      <w:marTop w:val="0"/>
      <w:marBottom w:val="0"/>
      <w:divBdr>
        <w:top w:val="none" w:sz="0" w:space="0" w:color="auto"/>
        <w:left w:val="none" w:sz="0" w:space="0" w:color="auto"/>
        <w:bottom w:val="none" w:sz="0" w:space="0" w:color="auto"/>
        <w:right w:val="none" w:sz="0" w:space="0" w:color="auto"/>
      </w:divBdr>
    </w:div>
    <w:div w:id="1719433995">
      <w:bodyDiv w:val="1"/>
      <w:marLeft w:val="0"/>
      <w:marRight w:val="0"/>
      <w:marTop w:val="0"/>
      <w:marBottom w:val="0"/>
      <w:divBdr>
        <w:top w:val="none" w:sz="0" w:space="0" w:color="auto"/>
        <w:left w:val="none" w:sz="0" w:space="0" w:color="auto"/>
        <w:bottom w:val="none" w:sz="0" w:space="0" w:color="auto"/>
        <w:right w:val="none" w:sz="0" w:space="0" w:color="auto"/>
      </w:divBdr>
    </w:div>
    <w:div w:id="1801722119">
      <w:bodyDiv w:val="1"/>
      <w:marLeft w:val="0"/>
      <w:marRight w:val="0"/>
      <w:marTop w:val="0"/>
      <w:marBottom w:val="0"/>
      <w:divBdr>
        <w:top w:val="none" w:sz="0" w:space="0" w:color="auto"/>
        <w:left w:val="none" w:sz="0" w:space="0" w:color="auto"/>
        <w:bottom w:val="none" w:sz="0" w:space="0" w:color="auto"/>
        <w:right w:val="none" w:sz="0" w:space="0" w:color="auto"/>
      </w:divBdr>
    </w:div>
    <w:div w:id="1973948123">
      <w:bodyDiv w:val="1"/>
      <w:marLeft w:val="0"/>
      <w:marRight w:val="0"/>
      <w:marTop w:val="0"/>
      <w:marBottom w:val="0"/>
      <w:divBdr>
        <w:top w:val="none" w:sz="0" w:space="0" w:color="auto"/>
        <w:left w:val="none" w:sz="0" w:space="0" w:color="auto"/>
        <w:bottom w:val="none" w:sz="0" w:space="0" w:color="auto"/>
        <w:right w:val="none" w:sz="0" w:space="0" w:color="auto"/>
      </w:divBdr>
    </w:div>
    <w:div w:id="2011523753">
      <w:bodyDiv w:val="1"/>
      <w:marLeft w:val="0"/>
      <w:marRight w:val="0"/>
      <w:marTop w:val="0"/>
      <w:marBottom w:val="0"/>
      <w:divBdr>
        <w:top w:val="none" w:sz="0" w:space="0" w:color="auto"/>
        <w:left w:val="none" w:sz="0" w:space="0" w:color="auto"/>
        <w:bottom w:val="none" w:sz="0" w:space="0" w:color="auto"/>
        <w:right w:val="none" w:sz="0" w:space="0" w:color="auto"/>
      </w:divBdr>
    </w:div>
    <w:div w:id="2038768853">
      <w:bodyDiv w:val="1"/>
      <w:marLeft w:val="0"/>
      <w:marRight w:val="0"/>
      <w:marTop w:val="0"/>
      <w:marBottom w:val="0"/>
      <w:divBdr>
        <w:top w:val="none" w:sz="0" w:space="0" w:color="auto"/>
        <w:left w:val="none" w:sz="0" w:space="0" w:color="auto"/>
        <w:bottom w:val="none" w:sz="0" w:space="0" w:color="auto"/>
        <w:right w:val="none" w:sz="0" w:space="0" w:color="auto"/>
      </w:divBdr>
    </w:div>
    <w:div w:id="2118132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idSV\Application%20Data\Microsoft\&#1064;&#1072;&#1073;&#1083;&#1086;&#1085;&#1099;\&#1059;&#1093;&#1074;.&#1082;&#1086;&#1083;.&#1074;&#1110;&#1076;&#1084;.&#1075;&#1091;&#1084;.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Ухв.кол.відм.гум</Template>
  <TotalTime>0</TotalTime>
  <Pages>3</Pages>
  <Words>15524</Words>
  <Characters>8850</Characters>
  <Application>Microsoft Office Word</Application>
  <DocSecurity>0</DocSecurity>
  <Lines>73</Lines>
  <Paragraphs>48</Paragraphs>
  <ScaleCrop>false</ScaleCrop>
  <HeadingPairs>
    <vt:vector size="2" baseType="variant">
      <vt:variant>
        <vt:lpstr>Название</vt:lpstr>
      </vt:variant>
      <vt:variant>
        <vt:i4>1</vt:i4>
      </vt:variant>
    </vt:vector>
  </HeadingPairs>
  <TitlesOfParts>
    <vt:vector size="1" baseType="lpstr">
      <vt:lpstr>ПОСТАНОВА №</vt:lpstr>
    </vt:vector>
  </TitlesOfParts>
  <Company>COURT</Company>
  <LinksUpToDate>false</LinksUpToDate>
  <CharactersWithSpaces>24326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ПОСТАНОВА №</dc:title>
  <dc:creator>DidSV</dc:creator>
  <cp:lastModifiedBy>admin</cp:lastModifiedBy>
  <cp:revision>2</cp:revision>
  <cp:lastPrinted>2015-11-24T08:49:00Z</cp:lastPrinted>
  <dcterms:created xsi:type="dcterms:W3CDTF">2019-08-18T16:10:00Z</dcterms:created>
  <dcterms:modified xsi:type="dcterms:W3CDTF">2019-08-18T16:10:00Z</dcterms:modified>
</cp:coreProperties>
</file>